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E1" w:rsidRPr="003F66AE" w:rsidRDefault="002475E1" w:rsidP="00B62D74">
      <w:pPr>
        <w:tabs>
          <w:tab w:val="left" w:pos="315"/>
          <w:tab w:val="left" w:pos="33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66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Муниципальное казенное дошкольное образовательное учреждение </w:t>
      </w:r>
    </w:p>
    <w:p w:rsidR="002475E1" w:rsidRPr="003F66AE" w:rsidRDefault="002475E1" w:rsidP="002475E1">
      <w:pPr>
        <w:tabs>
          <w:tab w:val="left" w:pos="315"/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66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города Новосибирска </w:t>
      </w:r>
    </w:p>
    <w:p w:rsidR="002475E1" w:rsidRPr="003F66AE" w:rsidRDefault="002475E1" w:rsidP="002475E1">
      <w:pPr>
        <w:tabs>
          <w:tab w:val="left" w:pos="315"/>
          <w:tab w:val="left" w:pos="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66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«Детский сад № 11 «Снегирёк» комбинированного вида»   </w:t>
      </w:r>
    </w:p>
    <w:p w:rsidR="002475E1" w:rsidRPr="003F66AE" w:rsidRDefault="002475E1" w:rsidP="00247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475E1" w:rsidRPr="003F66AE" w:rsidRDefault="002475E1" w:rsidP="002475E1">
      <w:pPr>
        <w:spacing w:line="360" w:lineRule="auto"/>
        <w:jc w:val="center"/>
        <w:rPr>
          <w:bCs/>
        </w:rPr>
      </w:pPr>
    </w:p>
    <w:tbl>
      <w:tblPr>
        <w:tblW w:w="0" w:type="auto"/>
        <w:tblLook w:val="00A0"/>
      </w:tblPr>
      <w:tblGrid>
        <w:gridCol w:w="4814"/>
        <w:gridCol w:w="5038"/>
      </w:tblGrid>
      <w:tr w:rsidR="002475E1" w:rsidRPr="003F66AE" w:rsidTr="006E19DD">
        <w:trPr>
          <w:trHeight w:val="2650"/>
        </w:trPr>
        <w:tc>
          <w:tcPr>
            <w:tcW w:w="5082" w:type="dxa"/>
          </w:tcPr>
          <w:p w:rsidR="002475E1" w:rsidRPr="003F66AE" w:rsidRDefault="002475E1" w:rsidP="006E19DD">
            <w:pPr>
              <w:spacing w:after="0" w:line="360" w:lineRule="auto"/>
              <w:ind w:right="1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3" w:type="dxa"/>
          </w:tcPr>
          <w:p w:rsidR="002475E1" w:rsidRPr="003F66AE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A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2475E1" w:rsidRPr="003F66AE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5E1" w:rsidRPr="003F66AE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AE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 _____________________________</w:t>
            </w:r>
          </w:p>
          <w:p w:rsidR="002475E1" w:rsidRPr="003F66AE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5E1" w:rsidRPr="003F66AE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___20____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3F66A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End"/>
            <w:r w:rsidRPr="003F66A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  <w:p w:rsidR="002475E1" w:rsidRPr="003F66AE" w:rsidRDefault="002475E1" w:rsidP="006E19DD">
            <w:pPr>
              <w:spacing w:after="0" w:line="240" w:lineRule="auto"/>
              <w:ind w:firstLine="177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6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</w:p>
        </w:tc>
      </w:tr>
    </w:tbl>
    <w:p w:rsidR="002475E1" w:rsidRPr="003F66AE" w:rsidRDefault="002475E1" w:rsidP="002475E1">
      <w:pPr>
        <w:spacing w:line="360" w:lineRule="auto"/>
        <w:rPr>
          <w:rFonts w:ascii="Times New Roman" w:hAnsi="Times New Roman" w:cs="Times New Roman"/>
          <w:bCs/>
        </w:rPr>
      </w:pPr>
    </w:p>
    <w:p w:rsidR="002475E1" w:rsidRPr="003F66AE" w:rsidRDefault="002475E1" w:rsidP="002475E1">
      <w:pPr>
        <w:spacing w:line="360" w:lineRule="auto"/>
        <w:rPr>
          <w:rFonts w:ascii="Times New Roman" w:hAnsi="Times New Roman" w:cs="Times New Roman"/>
          <w:bCs/>
        </w:rPr>
      </w:pPr>
    </w:p>
    <w:p w:rsidR="002475E1" w:rsidRPr="003F66AE" w:rsidRDefault="002475E1" w:rsidP="002475E1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F66AE"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2475E1" w:rsidRPr="003F66AE" w:rsidRDefault="002475E1" w:rsidP="002475E1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2475E1" w:rsidRPr="003F66AE" w:rsidRDefault="002475E1" w:rsidP="002475E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475E1" w:rsidRPr="00736CF0" w:rsidRDefault="002475E1" w:rsidP="002475E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6CF0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736CF0">
        <w:rPr>
          <w:rFonts w:ascii="Times New Roman" w:hAnsi="Times New Roman" w:cs="Times New Roman"/>
          <w:b/>
          <w:bCs/>
          <w:sz w:val="40"/>
          <w:szCs w:val="40"/>
        </w:rPr>
        <w:t>2-я младшая группа №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9</w:t>
      </w:r>
    </w:p>
    <w:p w:rsidR="002475E1" w:rsidRPr="00736CF0" w:rsidRDefault="00F54E98" w:rsidP="002475E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2018-2019</w:t>
      </w:r>
      <w:r w:rsidR="002475E1" w:rsidRPr="00736CF0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2475E1" w:rsidRPr="00736CF0" w:rsidRDefault="002475E1" w:rsidP="002475E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6CF0">
        <w:rPr>
          <w:rFonts w:ascii="Times New Roman" w:hAnsi="Times New Roman" w:cs="Times New Roman"/>
          <w:b/>
          <w:bCs/>
          <w:sz w:val="40"/>
          <w:szCs w:val="40"/>
        </w:rPr>
        <w:t>Составители:</w:t>
      </w:r>
      <w:r w:rsidR="00F54E9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2475E1" w:rsidRPr="00736CF0" w:rsidRDefault="002475E1" w:rsidP="002475E1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6CF0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F54E98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</w:p>
    <w:p w:rsidR="002475E1" w:rsidRPr="003F66AE" w:rsidRDefault="002475E1" w:rsidP="002475E1">
      <w:pPr>
        <w:spacing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475E1" w:rsidRDefault="002475E1" w:rsidP="002475E1">
      <w:pPr>
        <w:spacing w:line="360" w:lineRule="auto"/>
        <w:rPr>
          <w:rFonts w:ascii="Times New Roman" w:hAnsi="Times New Roman" w:cs="Times New Roman"/>
          <w:bCs/>
          <w:sz w:val="40"/>
          <w:szCs w:val="40"/>
        </w:rPr>
      </w:pPr>
    </w:p>
    <w:p w:rsidR="002475E1" w:rsidRDefault="002475E1" w:rsidP="002475E1">
      <w:pPr>
        <w:spacing w:line="360" w:lineRule="auto"/>
        <w:rPr>
          <w:rFonts w:ascii="Times New Roman" w:hAnsi="Times New Roman" w:cs="Times New Roman"/>
          <w:bCs/>
          <w:sz w:val="40"/>
          <w:szCs w:val="40"/>
        </w:rPr>
      </w:pPr>
    </w:p>
    <w:p w:rsidR="002475E1" w:rsidRPr="003F66AE" w:rsidRDefault="00F54E98" w:rsidP="002475E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</w:p>
    <w:p w:rsidR="002475E1" w:rsidRPr="003A65C5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Pr="001479C6" w:rsidRDefault="002475E1" w:rsidP="002475E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479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Содержание </w:t>
      </w:r>
    </w:p>
    <w:p w:rsidR="002475E1" w:rsidRPr="000E0E0A" w:rsidRDefault="002475E1" w:rsidP="002475E1">
      <w:pPr>
        <w:pStyle w:val="a6"/>
        <w:numPr>
          <w:ilvl w:val="0"/>
          <w:numId w:val="33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Пояснительная записка</w:t>
      </w:r>
    </w:p>
    <w:p w:rsidR="002475E1" w:rsidRPr="000E0E0A" w:rsidRDefault="002475E1" w:rsidP="002475E1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 xml:space="preserve">Направленность группы: </w:t>
      </w:r>
      <w:proofErr w:type="spellStart"/>
      <w:r w:rsidRPr="000E0E0A">
        <w:rPr>
          <w:rFonts w:ascii="Times New Roman" w:hAnsi="Times New Roman" w:cs="Times New Roman"/>
          <w:bCs/>
          <w:i/>
          <w:sz w:val="28"/>
          <w:szCs w:val="28"/>
        </w:rPr>
        <w:t>общеразвивающая</w:t>
      </w:r>
      <w:proofErr w:type="spellEnd"/>
      <w:r w:rsidRPr="000E0E0A">
        <w:rPr>
          <w:rFonts w:ascii="Times New Roman" w:hAnsi="Times New Roman" w:cs="Times New Roman"/>
          <w:bCs/>
          <w:i/>
          <w:sz w:val="28"/>
          <w:szCs w:val="28"/>
        </w:rPr>
        <w:t>……………………………. 3</w:t>
      </w:r>
    </w:p>
    <w:p w:rsidR="002475E1" w:rsidRPr="000E0E0A" w:rsidRDefault="002475E1" w:rsidP="002475E1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Наименование образовательных программ………………………………3</w:t>
      </w:r>
    </w:p>
    <w:p w:rsidR="002475E1" w:rsidRPr="000E0E0A" w:rsidRDefault="002475E1" w:rsidP="002475E1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Цель Программы……………………………………………………………..3</w:t>
      </w:r>
    </w:p>
    <w:p w:rsidR="002475E1" w:rsidRPr="000E0E0A" w:rsidRDefault="002475E1" w:rsidP="002475E1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Задачи Программы…………………………………………………………..3</w:t>
      </w:r>
    </w:p>
    <w:p w:rsidR="002475E1" w:rsidRPr="000E0E0A" w:rsidRDefault="002475E1" w:rsidP="002475E1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Значимые для разработки и реализации рабочей программы характе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>ристики…………………………………………………………….3</w:t>
      </w:r>
    </w:p>
    <w:p w:rsidR="002475E1" w:rsidRPr="000E0E0A" w:rsidRDefault="002475E1" w:rsidP="002475E1">
      <w:pPr>
        <w:pStyle w:val="a6"/>
        <w:numPr>
          <w:ilvl w:val="0"/>
          <w:numId w:val="33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Содержание (проектирование) образовательного процесса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>…………..6</w:t>
      </w:r>
    </w:p>
    <w:p w:rsidR="002475E1" w:rsidRPr="000E0E0A" w:rsidRDefault="002475E1" w:rsidP="002475E1">
      <w:pPr>
        <w:pStyle w:val="a6"/>
        <w:numPr>
          <w:ilvl w:val="0"/>
          <w:numId w:val="33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Организация образовательного процесса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Материально-технич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>еское обеспечение……………………………….39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Обеспечение методическими мате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>риалами и средствами обучения.39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Каталог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 xml:space="preserve"> картин……………………………………………………………40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Наглядно-дидакти</w:t>
      </w:r>
      <w:r w:rsidR="001C0C82">
        <w:rPr>
          <w:rFonts w:ascii="Times New Roman" w:hAnsi="Times New Roman" w:cs="Times New Roman"/>
          <w:bCs/>
          <w:i/>
          <w:sz w:val="28"/>
          <w:szCs w:val="28"/>
        </w:rPr>
        <w:t>ческие пособия……………………………………….4</w:t>
      </w:r>
      <w:r w:rsidR="00342F0F"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 xml:space="preserve">Режим </w:t>
      </w:r>
      <w:r w:rsidR="00AC019B">
        <w:rPr>
          <w:rFonts w:ascii="Times New Roman" w:hAnsi="Times New Roman" w:cs="Times New Roman"/>
          <w:bCs/>
          <w:i/>
          <w:sz w:val="28"/>
          <w:szCs w:val="28"/>
        </w:rPr>
        <w:t>дня…………………………………………………………………..52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Организация двига</w:t>
      </w:r>
      <w:r w:rsidR="00B62D74">
        <w:rPr>
          <w:rFonts w:ascii="Times New Roman" w:hAnsi="Times New Roman" w:cs="Times New Roman"/>
          <w:bCs/>
          <w:i/>
          <w:sz w:val="28"/>
          <w:szCs w:val="28"/>
        </w:rPr>
        <w:t>тельного режима…………………………………….53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 xml:space="preserve">Учебный план </w:t>
      </w:r>
      <w:r w:rsidR="00B62D74">
        <w:rPr>
          <w:rFonts w:ascii="Times New Roman" w:hAnsi="Times New Roman" w:cs="Times New Roman"/>
          <w:bCs/>
          <w:i/>
          <w:sz w:val="28"/>
          <w:szCs w:val="28"/>
        </w:rPr>
        <w:t>на неделю…………………………………………………..54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 xml:space="preserve">Классификация игр детей </w:t>
      </w:r>
      <w:r w:rsidR="005A5001">
        <w:rPr>
          <w:rFonts w:ascii="Times New Roman" w:hAnsi="Times New Roman" w:cs="Times New Roman"/>
          <w:bCs/>
          <w:i/>
          <w:sz w:val="28"/>
          <w:szCs w:val="28"/>
        </w:rPr>
        <w:t>дошкольного возраста……………………..55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Циклограмма планирования совместной деятельности  взрослых с дет</w:t>
      </w:r>
      <w:r w:rsidR="00B62D74">
        <w:rPr>
          <w:rFonts w:ascii="Times New Roman" w:hAnsi="Times New Roman" w:cs="Times New Roman"/>
          <w:bCs/>
          <w:i/>
          <w:sz w:val="28"/>
          <w:szCs w:val="28"/>
        </w:rPr>
        <w:t>ьми………………………………………………………………………56</w:t>
      </w:r>
    </w:p>
    <w:p w:rsidR="002475E1" w:rsidRPr="000E0E0A" w:rsidRDefault="002475E1" w:rsidP="002475E1">
      <w:pPr>
        <w:pStyle w:val="a6"/>
        <w:numPr>
          <w:ilvl w:val="0"/>
          <w:numId w:val="35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E0E0A">
        <w:rPr>
          <w:rFonts w:ascii="Times New Roman" w:hAnsi="Times New Roman" w:cs="Times New Roman"/>
          <w:bCs/>
          <w:i/>
          <w:sz w:val="28"/>
          <w:szCs w:val="28"/>
        </w:rPr>
        <w:t>Паспорт функциональн</w:t>
      </w:r>
      <w:r w:rsidR="00B62D74">
        <w:rPr>
          <w:rFonts w:ascii="Times New Roman" w:hAnsi="Times New Roman" w:cs="Times New Roman"/>
          <w:bCs/>
          <w:i/>
          <w:sz w:val="28"/>
          <w:szCs w:val="28"/>
        </w:rPr>
        <w:t>ого модуля «Игровая»…………………………58</w:t>
      </w:r>
    </w:p>
    <w:p w:rsidR="002475E1" w:rsidRPr="000E0E0A" w:rsidRDefault="002475E1" w:rsidP="002475E1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2475E1" w:rsidRPr="000E0E0A" w:rsidRDefault="002475E1" w:rsidP="002475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75E1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Pr="00487517" w:rsidRDefault="002475E1" w:rsidP="002475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Pr="00C755FA" w:rsidRDefault="002475E1" w:rsidP="002475E1">
      <w:pPr>
        <w:pStyle w:val="a6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3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2475E1" w:rsidRDefault="002475E1" w:rsidP="002475E1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1/ </w:t>
      </w:r>
      <w:r w:rsidRPr="00CB7BEF">
        <w:rPr>
          <w:rFonts w:ascii="Times New Roman" w:eastAsia="Times New Roman" w:hAnsi="Times New Roman" w:cs="Times New Roman"/>
          <w:b/>
          <w:bCs/>
          <w:i/>
          <w:sz w:val="28"/>
        </w:rPr>
        <w:t>Направленность группы: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58717F"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2475E1" w:rsidRDefault="002475E1" w:rsidP="002475E1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</w:rPr>
        <w:t>2/</w:t>
      </w:r>
      <w:r w:rsidRPr="00CB7BEF">
        <w:rPr>
          <w:rFonts w:ascii="Times New Roman" w:eastAsia="Times New Roman" w:hAnsi="Times New Roman" w:cs="Times New Roman"/>
          <w:b/>
          <w:bCs/>
          <w:i/>
          <w:sz w:val="28"/>
        </w:rPr>
        <w:t>Н</w:t>
      </w:r>
      <w:r w:rsidRPr="0058717F">
        <w:rPr>
          <w:rFonts w:ascii="Times New Roman" w:eastAsia="Times New Roman" w:hAnsi="Times New Roman" w:cs="Times New Roman"/>
          <w:b/>
          <w:bCs/>
          <w:i/>
          <w:iCs/>
          <w:sz w:val="28"/>
        </w:rPr>
        <w:t>аименование образовательных программ</w:t>
      </w:r>
      <w:r w:rsidRPr="0058717F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(комплексной, парциальных), заявленных в основной образовательной программе ДОО и использован</w:t>
      </w:r>
      <w:r>
        <w:rPr>
          <w:rFonts w:ascii="Times New Roman" w:eastAsia="Times New Roman" w:hAnsi="Times New Roman" w:cs="Times New Roman"/>
          <w:bCs/>
          <w:i/>
          <w:iCs/>
          <w:sz w:val="28"/>
        </w:rPr>
        <w:t>ных для разработки Программы:</w:t>
      </w:r>
      <w:proofErr w:type="gramEnd"/>
    </w:p>
    <w:p w:rsidR="002475E1" w:rsidRPr="0058717F" w:rsidRDefault="002475E1" w:rsidP="002475E1">
      <w:pPr>
        <w:pStyle w:val="a6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2475E1" w:rsidRPr="00CB7BEF" w:rsidRDefault="002475E1" w:rsidP="002475E1">
      <w:pPr>
        <w:pStyle w:val="a6"/>
        <w:numPr>
          <w:ilvl w:val="0"/>
          <w:numId w:val="30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EF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МКДОУ </w:t>
      </w:r>
      <w:proofErr w:type="spellStart"/>
      <w:r w:rsidRPr="00CB7BE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B7BEF">
        <w:rPr>
          <w:rFonts w:ascii="Times New Roman" w:eastAsia="Times New Roman" w:hAnsi="Times New Roman" w:cs="Times New Roman"/>
          <w:sz w:val="28"/>
          <w:szCs w:val="28"/>
        </w:rPr>
        <w:t>/с №11;</w:t>
      </w:r>
    </w:p>
    <w:p w:rsidR="002475E1" w:rsidRPr="00CB7BEF" w:rsidRDefault="002475E1" w:rsidP="002475E1">
      <w:pPr>
        <w:pStyle w:val="a6"/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B7BEF">
        <w:rPr>
          <w:rFonts w:ascii="Times New Roman" w:eastAsia="Times New Roman" w:hAnsi="Times New Roman" w:cs="Times New Roman"/>
          <w:sz w:val="28"/>
          <w:szCs w:val="28"/>
        </w:rPr>
        <w:t>Театр-творчество-дети</w:t>
      </w:r>
      <w:proofErr w:type="spellEnd"/>
      <w:r w:rsidRPr="00CB7BEF">
        <w:rPr>
          <w:rFonts w:ascii="Times New Roman" w:eastAsia="Times New Roman" w:hAnsi="Times New Roman" w:cs="Times New Roman"/>
          <w:sz w:val="28"/>
          <w:szCs w:val="28"/>
        </w:rPr>
        <w:t>» Н.Ф.Сорокина, Л.Ф.Миланович,1993, Москва.</w:t>
      </w:r>
    </w:p>
    <w:p w:rsidR="002475E1" w:rsidRPr="00CB7BEF" w:rsidRDefault="002475E1" w:rsidP="002475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B7BEF">
        <w:rPr>
          <w:rFonts w:ascii="Times New Roman" w:eastAsia="Times New Roman" w:hAnsi="Times New Roman" w:cs="Times New Roman"/>
          <w:sz w:val="28"/>
          <w:szCs w:val="28"/>
        </w:rPr>
        <w:t>Мин. образования РФ</w:t>
      </w:r>
    </w:p>
    <w:p w:rsidR="002475E1" w:rsidRPr="00CB7BEF" w:rsidRDefault="002475E1" w:rsidP="002475E1">
      <w:pPr>
        <w:pStyle w:val="a6"/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EF">
        <w:rPr>
          <w:rFonts w:ascii="Times New Roman" w:eastAsia="Times New Roman" w:hAnsi="Times New Roman" w:cs="Times New Roman"/>
          <w:sz w:val="28"/>
          <w:szCs w:val="28"/>
        </w:rPr>
        <w:t xml:space="preserve">«Основы безопасности детей дошкольного возраста»    </w:t>
      </w:r>
      <w:proofErr w:type="spellStart"/>
      <w:r w:rsidRPr="00CB7BEF">
        <w:rPr>
          <w:rFonts w:ascii="Times New Roman" w:eastAsia="Times New Roman" w:hAnsi="Times New Roman" w:cs="Times New Roman"/>
          <w:sz w:val="28"/>
          <w:szCs w:val="28"/>
        </w:rPr>
        <w:t>Л.Б.Стеркина</w:t>
      </w:r>
      <w:proofErr w:type="gramStart"/>
      <w:r w:rsidRPr="00CB7BEF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CB7BEF">
        <w:rPr>
          <w:rFonts w:ascii="Times New Roman" w:eastAsia="Times New Roman" w:hAnsi="Times New Roman" w:cs="Times New Roman"/>
          <w:sz w:val="28"/>
          <w:szCs w:val="28"/>
        </w:rPr>
        <w:t>.Г.Авдеева</w:t>
      </w:r>
      <w:proofErr w:type="spellEnd"/>
      <w:r w:rsidRPr="00CB7BEF">
        <w:rPr>
          <w:rFonts w:ascii="Times New Roman" w:eastAsia="Times New Roman" w:hAnsi="Times New Roman" w:cs="Times New Roman"/>
          <w:sz w:val="28"/>
          <w:szCs w:val="28"/>
        </w:rPr>
        <w:t>, 1998,Москва. Мин. общего и профобразования РФ</w:t>
      </w:r>
    </w:p>
    <w:p w:rsidR="002475E1" w:rsidRPr="0058717F" w:rsidRDefault="002475E1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5E1" w:rsidRPr="00CB7BEF" w:rsidRDefault="002475E1" w:rsidP="002475E1">
      <w:pPr>
        <w:pStyle w:val="a6"/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BEF">
        <w:rPr>
          <w:rFonts w:ascii="Times New Roman" w:eastAsia="Times New Roman" w:hAnsi="Times New Roman" w:cs="Times New Roman"/>
          <w:sz w:val="28"/>
          <w:szCs w:val="28"/>
        </w:rPr>
        <w:t>«Наш дом - природа» Н.А. Рыжова, 2001, Москва. Мин. образования РФ</w:t>
      </w:r>
    </w:p>
    <w:p w:rsidR="002475E1" w:rsidRPr="00227F58" w:rsidRDefault="002475E1" w:rsidP="002475E1">
      <w:pPr>
        <w:pStyle w:val="c1"/>
        <w:shd w:val="clear" w:color="auto" w:fill="FFFFFF"/>
        <w:spacing w:line="276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3/</w:t>
      </w:r>
      <w:r w:rsidRPr="00CB7BEF">
        <w:rPr>
          <w:rStyle w:val="c0"/>
          <w:b/>
          <w:i/>
          <w:sz w:val="28"/>
          <w:szCs w:val="28"/>
        </w:rPr>
        <w:t>Цель Программы</w:t>
      </w:r>
      <w:r>
        <w:rPr>
          <w:rStyle w:val="c0"/>
          <w:sz w:val="28"/>
          <w:szCs w:val="28"/>
        </w:rPr>
        <w:t xml:space="preserve"> </w:t>
      </w:r>
      <w:r w:rsidRPr="00227F58">
        <w:rPr>
          <w:rStyle w:val="c0"/>
          <w:sz w:val="28"/>
          <w:szCs w:val="28"/>
        </w:rPr>
        <w:t>– плани</w:t>
      </w:r>
      <w:r>
        <w:rPr>
          <w:rStyle w:val="c0"/>
          <w:sz w:val="28"/>
          <w:szCs w:val="28"/>
        </w:rPr>
        <w:t xml:space="preserve">рование, организация и </w:t>
      </w:r>
      <w:r w:rsidRPr="00227F58">
        <w:rPr>
          <w:rStyle w:val="c0"/>
          <w:sz w:val="28"/>
          <w:szCs w:val="28"/>
        </w:rPr>
        <w:t xml:space="preserve">управление образовательным процессом в рамках реализации образовательных областей в соответствии с ФГОС </w:t>
      </w:r>
      <w:proofErr w:type="gramStart"/>
      <w:r w:rsidRPr="00227F58">
        <w:rPr>
          <w:rStyle w:val="c0"/>
          <w:sz w:val="28"/>
          <w:szCs w:val="28"/>
        </w:rPr>
        <w:t>ДО</w:t>
      </w:r>
      <w:proofErr w:type="gramEnd"/>
      <w:r w:rsidRPr="00227F58">
        <w:rPr>
          <w:rStyle w:val="c0"/>
          <w:sz w:val="28"/>
          <w:szCs w:val="28"/>
        </w:rPr>
        <w:t>.</w:t>
      </w:r>
    </w:p>
    <w:p w:rsidR="002475E1" w:rsidRPr="00CB7BEF" w:rsidRDefault="002475E1" w:rsidP="002475E1">
      <w:pPr>
        <w:pStyle w:val="c1"/>
        <w:shd w:val="clear" w:color="auto" w:fill="FFFFFF"/>
        <w:spacing w:line="276" w:lineRule="auto"/>
        <w:ind w:firstLine="709"/>
        <w:jc w:val="both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4/ </w:t>
      </w:r>
      <w:r w:rsidRPr="00CB7BEF">
        <w:rPr>
          <w:rStyle w:val="c0"/>
          <w:b/>
          <w:i/>
          <w:sz w:val="28"/>
          <w:szCs w:val="28"/>
        </w:rPr>
        <w:t>Задачи Программы:</w:t>
      </w:r>
    </w:p>
    <w:p w:rsidR="002475E1" w:rsidRPr="007966A7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966A7">
        <w:rPr>
          <w:rStyle w:val="c0"/>
          <w:sz w:val="28"/>
          <w:szCs w:val="28"/>
        </w:rPr>
        <w:t xml:space="preserve">реализовать требования ФГОС </w:t>
      </w:r>
      <w:proofErr w:type="gramStart"/>
      <w:r w:rsidRPr="007966A7">
        <w:rPr>
          <w:rStyle w:val="c0"/>
          <w:sz w:val="28"/>
          <w:szCs w:val="28"/>
        </w:rPr>
        <w:t>ДО</w:t>
      </w:r>
      <w:proofErr w:type="gramEnd"/>
      <w:r w:rsidRPr="007966A7">
        <w:rPr>
          <w:sz w:val="28"/>
          <w:szCs w:val="28"/>
        </w:rPr>
        <w:t>;</w:t>
      </w:r>
    </w:p>
    <w:p w:rsidR="002475E1" w:rsidRPr="00227F58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rStyle w:val="c0"/>
          <w:sz w:val="28"/>
          <w:szCs w:val="28"/>
        </w:rPr>
      </w:pPr>
      <w:r w:rsidRPr="00227F58">
        <w:rPr>
          <w:rStyle w:val="c0"/>
          <w:sz w:val="28"/>
          <w:szCs w:val="28"/>
        </w:rPr>
        <w:t>конкретизировать цели и задачи изучения образовательных областей</w:t>
      </w:r>
      <w:r>
        <w:rPr>
          <w:rStyle w:val="c0"/>
          <w:sz w:val="28"/>
          <w:szCs w:val="28"/>
        </w:rPr>
        <w:t xml:space="preserve"> в соответствии с возрастными и индивидуальными особенностями воспитанников, спецификой региона, дошкольной образовательной организации и группы</w:t>
      </w:r>
      <w:r w:rsidRPr="00227F58">
        <w:rPr>
          <w:rStyle w:val="c0"/>
          <w:sz w:val="28"/>
          <w:szCs w:val="28"/>
        </w:rPr>
        <w:t>;</w:t>
      </w:r>
    </w:p>
    <w:p w:rsidR="002475E1" w:rsidRPr="00227F58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rStyle w:val="c0"/>
          <w:sz w:val="28"/>
          <w:szCs w:val="28"/>
        </w:rPr>
      </w:pPr>
      <w:r w:rsidRPr="00227F58">
        <w:rPr>
          <w:rStyle w:val="c0"/>
          <w:sz w:val="28"/>
          <w:szCs w:val="28"/>
        </w:rPr>
        <w:t>определить объем и содержание материала</w:t>
      </w:r>
      <w:r>
        <w:rPr>
          <w:rStyle w:val="c0"/>
          <w:sz w:val="28"/>
          <w:szCs w:val="28"/>
        </w:rPr>
        <w:t>,</w:t>
      </w:r>
      <w:r w:rsidRPr="00CD6DA9">
        <w:rPr>
          <w:sz w:val="28"/>
          <w:szCs w:val="22"/>
          <w:lang w:eastAsia="en-US"/>
        </w:rPr>
        <w:t xml:space="preserve"> </w:t>
      </w:r>
      <w:r w:rsidRPr="00CD6DA9">
        <w:rPr>
          <w:sz w:val="28"/>
          <w:szCs w:val="28"/>
        </w:rPr>
        <w:t xml:space="preserve">умений и навыков, </w:t>
      </w:r>
      <w:r w:rsidRPr="00871000">
        <w:rPr>
          <w:sz w:val="28"/>
          <w:szCs w:val="28"/>
        </w:rPr>
        <w:t>компетенций, которыми</w:t>
      </w:r>
      <w:r w:rsidRPr="00CD6DA9">
        <w:rPr>
          <w:sz w:val="28"/>
          <w:szCs w:val="28"/>
        </w:rPr>
        <w:t xml:space="preserve"> должны о</w:t>
      </w:r>
      <w:r>
        <w:rPr>
          <w:sz w:val="28"/>
          <w:szCs w:val="28"/>
        </w:rPr>
        <w:t>владеть</w:t>
      </w:r>
      <w:r w:rsidRPr="00CD6DA9">
        <w:rPr>
          <w:sz w:val="28"/>
          <w:szCs w:val="28"/>
        </w:rPr>
        <w:t xml:space="preserve"> воспитанники</w:t>
      </w:r>
      <w:r w:rsidRPr="00227F58">
        <w:rPr>
          <w:rStyle w:val="c0"/>
          <w:sz w:val="28"/>
          <w:szCs w:val="28"/>
        </w:rPr>
        <w:t>;</w:t>
      </w:r>
    </w:p>
    <w:p w:rsidR="002475E1" w:rsidRPr="007966A7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966A7">
        <w:rPr>
          <w:sz w:val="28"/>
          <w:szCs w:val="28"/>
        </w:rPr>
        <w:t>реализовать комплексность подхода к развитию детей во всех пяти взаимодополняющих образовательных областях и видах деятельности;</w:t>
      </w:r>
    </w:p>
    <w:p w:rsidR="002475E1" w:rsidRPr="007966A7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rStyle w:val="c0"/>
          <w:sz w:val="28"/>
          <w:szCs w:val="28"/>
        </w:rPr>
      </w:pPr>
      <w:r w:rsidRPr="007966A7">
        <w:rPr>
          <w:rStyle w:val="c0"/>
          <w:sz w:val="28"/>
          <w:szCs w:val="28"/>
        </w:rPr>
        <w:t>обеспечить взаимодействие и сотрудничество педагогов и специалистов ДОО в вопросах создания благоприятных условий для образования воспитанников;</w:t>
      </w:r>
    </w:p>
    <w:p w:rsidR="002475E1" w:rsidRPr="00C755FA" w:rsidRDefault="002475E1" w:rsidP="002475E1">
      <w:pPr>
        <w:pStyle w:val="c1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966A7">
        <w:rPr>
          <w:sz w:val="28"/>
          <w:szCs w:val="28"/>
        </w:rPr>
        <w:t>создать условия для участия родителей (законных представителей) в образовательной деятельности</w:t>
      </w:r>
      <w:r w:rsidRPr="007966A7">
        <w:rPr>
          <w:rStyle w:val="c0"/>
          <w:sz w:val="28"/>
          <w:szCs w:val="28"/>
        </w:rPr>
        <w:t>.</w:t>
      </w:r>
    </w:p>
    <w:p w:rsidR="002475E1" w:rsidRPr="00B61655" w:rsidRDefault="002475E1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B61655">
        <w:rPr>
          <w:rFonts w:ascii="Times New Roman" w:eastAsia="Times New Roman" w:hAnsi="Times New Roman" w:cs="Times New Roman"/>
          <w:bCs/>
          <w:sz w:val="28"/>
        </w:rPr>
        <w:t xml:space="preserve">         5/ </w:t>
      </w:r>
      <w:r w:rsidRPr="00B61655">
        <w:rPr>
          <w:rFonts w:ascii="Times New Roman" w:eastAsia="Times New Roman" w:hAnsi="Times New Roman" w:cs="Times New Roman"/>
          <w:b/>
          <w:bCs/>
          <w:i/>
          <w:sz w:val="28"/>
        </w:rPr>
        <w:t>Значимые для разработки и реализации рабочей программы характеристики.</w:t>
      </w:r>
    </w:p>
    <w:p w:rsidR="002475E1" w:rsidRDefault="002475E1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2FFD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К</w:t>
      </w:r>
      <w:r w:rsidRPr="0058717F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раткое описание контингента воспитанников с учетом возраста, состояния здоровья и других необходимых показателей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.</w:t>
      </w:r>
    </w:p>
    <w:p w:rsidR="002475E1" w:rsidRPr="00692E3A" w:rsidRDefault="00692E3A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</w:rPr>
        <w:lastRenderedPageBreak/>
        <w:t xml:space="preserve">Списочный состав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группы</w:t>
      </w:r>
      <w:r w:rsidR="00B61655">
        <w:rPr>
          <w:rFonts w:ascii="Times New Roman" w:eastAsia="Times New Roman" w:hAnsi="Times New Roman" w:cs="Times New Roman"/>
          <w:bCs/>
          <w:sz w:val="28"/>
        </w:rPr>
        <w:t>____</w:t>
      </w:r>
      <w:r>
        <w:rPr>
          <w:rFonts w:ascii="Times New Roman" w:eastAsia="Times New Roman" w:hAnsi="Times New Roman" w:cs="Times New Roman"/>
          <w:bCs/>
          <w:sz w:val="28"/>
        </w:rPr>
        <w:t>детей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. Первую группу здоровья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имеет</w:t>
      </w:r>
      <w:r w:rsidR="00B61655">
        <w:rPr>
          <w:rFonts w:ascii="Times New Roman" w:eastAsia="Times New Roman" w:hAnsi="Times New Roman" w:cs="Times New Roman"/>
          <w:bCs/>
          <w:sz w:val="28"/>
        </w:rPr>
        <w:t>____</w:t>
      </w:r>
      <w:r>
        <w:rPr>
          <w:rFonts w:ascii="Times New Roman" w:eastAsia="Times New Roman" w:hAnsi="Times New Roman" w:cs="Times New Roman"/>
          <w:bCs/>
          <w:sz w:val="28"/>
        </w:rPr>
        <w:t>детей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, вторую</w:t>
      </w:r>
      <w:r w:rsidR="00B61655">
        <w:rPr>
          <w:rFonts w:ascii="Times New Roman" w:eastAsia="Times New Roman" w:hAnsi="Times New Roman" w:cs="Times New Roman"/>
          <w:bCs/>
          <w:sz w:val="28"/>
        </w:rPr>
        <w:t>___</w:t>
      </w:r>
      <w:r w:rsidRPr="00692E3A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BD6FAC">
        <w:rPr>
          <w:rFonts w:ascii="Times New Roman" w:eastAsia="Times New Roman" w:hAnsi="Times New Roman" w:cs="Times New Roman"/>
          <w:bCs/>
          <w:sz w:val="28"/>
        </w:rPr>
        <w:t>дет</w:t>
      </w:r>
      <w:r>
        <w:rPr>
          <w:rFonts w:ascii="Times New Roman" w:eastAsia="Times New Roman" w:hAnsi="Times New Roman" w:cs="Times New Roman"/>
          <w:bCs/>
          <w:sz w:val="28"/>
        </w:rPr>
        <w:t xml:space="preserve">ей,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четвертую</w:t>
      </w:r>
      <w:r w:rsidR="00B61655">
        <w:rPr>
          <w:rFonts w:ascii="Times New Roman" w:eastAsia="Times New Roman" w:hAnsi="Times New Roman" w:cs="Times New Roman"/>
          <w:bCs/>
          <w:sz w:val="28"/>
        </w:rPr>
        <w:t>____</w:t>
      </w:r>
      <w:r>
        <w:rPr>
          <w:rFonts w:ascii="Times New Roman" w:eastAsia="Times New Roman" w:hAnsi="Times New Roman" w:cs="Times New Roman"/>
          <w:bCs/>
          <w:sz w:val="28"/>
        </w:rPr>
        <w:t>детей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>.</w:t>
      </w:r>
    </w:p>
    <w:bookmarkEnd w:id="0"/>
    <w:p w:rsidR="002475E1" w:rsidRDefault="002475E1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2FFD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О</w:t>
      </w:r>
      <w:r w:rsidRPr="0058717F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собенности семей воспитанников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692E3A" w:rsidRDefault="00692E3A" w:rsidP="002475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Неполные семьи</w:t>
      </w:r>
      <w:r w:rsidR="001C0C82">
        <w:rPr>
          <w:rFonts w:ascii="Times New Roman" w:eastAsia="Times New Roman" w:hAnsi="Times New Roman" w:cs="Times New Roman"/>
          <w:bCs/>
          <w:sz w:val="28"/>
        </w:rPr>
        <w:t xml:space="preserve"> воспитывается</w:t>
      </w:r>
      <w:r w:rsidR="00B61655">
        <w:rPr>
          <w:rFonts w:ascii="Times New Roman" w:eastAsia="Times New Roman" w:hAnsi="Times New Roman" w:cs="Times New Roman"/>
          <w:bCs/>
          <w:sz w:val="28"/>
        </w:rPr>
        <w:t>____</w:t>
      </w:r>
      <w:r w:rsidR="001C0C82">
        <w:rPr>
          <w:rFonts w:ascii="Times New Roman" w:eastAsia="Times New Roman" w:hAnsi="Times New Roman" w:cs="Times New Roman"/>
          <w:bCs/>
          <w:sz w:val="28"/>
        </w:rPr>
        <w:t xml:space="preserve"> ребенок</w:t>
      </w:r>
    </w:p>
    <w:p w:rsidR="00B61655" w:rsidRDefault="002475E1" w:rsidP="00B616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6DBD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Возрастные и индивидуальные особенности детей</w:t>
      </w:r>
    </w:p>
    <w:p w:rsidR="00B61655" w:rsidRPr="00B61655" w:rsidRDefault="00B61655" w:rsidP="00B6165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больше эмоционального общения </w:t>
      </w:r>
      <w:proofErr w:type="gramStart"/>
      <w:r w:rsidRPr="00B61655">
        <w:rPr>
          <w:sz w:val="28"/>
          <w:szCs w:val="28"/>
        </w:rPr>
        <w:t>со</w:t>
      </w:r>
      <w:proofErr w:type="gramEnd"/>
      <w:r w:rsidRPr="00B61655">
        <w:rPr>
          <w:sz w:val="28"/>
          <w:szCs w:val="28"/>
        </w:rPr>
        <w:t xml:space="preserve">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</w:t>
      </w:r>
    </w:p>
    <w:p w:rsidR="00B61655" w:rsidRPr="00B61655" w:rsidRDefault="00B61655" w:rsidP="00B6165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настроения. Их эмоциональная нестабильность прямо пропорциональна физическому комфорту.</w:t>
      </w:r>
    </w:p>
    <w:p w:rsidR="00B61655" w:rsidRPr="00B61655" w:rsidRDefault="00B61655" w:rsidP="00B6165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Растет речевая активность малышей. Они быстро запоминают новые слова, несложные четверостишия. В обиходе появляются предметы-заменители, которыми с удовольствием пользуется ребенок в играх. Возрастные особенности детей 3–4 лет</w:t>
      </w:r>
      <w:r w:rsidRPr="00B61655">
        <w:rPr>
          <w:b/>
          <w:bCs/>
          <w:sz w:val="28"/>
          <w:szCs w:val="28"/>
        </w:rPr>
        <w:t> </w:t>
      </w:r>
      <w:r w:rsidRPr="00B61655">
        <w:rPr>
          <w:sz w:val="28"/>
          <w:szCs w:val="28"/>
        </w:rPr>
        <w:t>заключаются в том, что им сложно удерживать внимание на одном предмете (максимум 10–15 минут). Поэтому постоянная смена деятельности будет способствовать лучшей концентрации внимания. Память больше акцентирована на узнавание, а не на запоминание.</w:t>
      </w:r>
    </w:p>
    <w:p w:rsidR="00B61655" w:rsidRPr="00B61655" w:rsidRDefault="00B61655" w:rsidP="00B6165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t>Возрастной кризис свидетельствует о развитии ребенка, формировании его физиологии и психики. В 3-4 года дети начинают усваивать правила взаимоотношений в группе сверстников, а затем косвенно контролироваться взрослыми. К четырем годам рост ребенка достигает 100-102 см. Вес детей в среднем 16-17 кг (между тремя и четырьмя годами прибавка в весе составляет 2 кг). Ребенок трех-четырех лет уверенно ходит, координирует движения рук и ног при ходьбе, воспроизводит разнообразные другие движения.</w:t>
      </w:r>
    </w:p>
    <w:p w:rsidR="00B61655" w:rsidRPr="00B61655" w:rsidRDefault="00B61655" w:rsidP="00B6165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1655">
        <w:rPr>
          <w:sz w:val="28"/>
          <w:szCs w:val="28"/>
        </w:rPr>
        <w:lastRenderedPageBreak/>
        <w:t xml:space="preserve">Поэтому взаимоотношения со сверстниками и взрослыми носят </w:t>
      </w:r>
      <w:proofErr w:type="gramStart"/>
      <w:r w:rsidRPr="00B61655">
        <w:rPr>
          <w:sz w:val="28"/>
          <w:szCs w:val="28"/>
        </w:rPr>
        <w:t>нестабильный</w:t>
      </w:r>
      <w:proofErr w:type="gramEnd"/>
      <w:r w:rsidRPr="00B61655">
        <w:rPr>
          <w:sz w:val="28"/>
          <w:szCs w:val="28"/>
        </w:rPr>
        <w:t xml:space="preserve"> характера. Только в общении малыши могут получить необходимую информацию о мире, людях. </w:t>
      </w:r>
      <w:r w:rsidRPr="00B61655">
        <w:rPr>
          <w:sz w:val="28"/>
          <w:szCs w:val="28"/>
          <w:u w:val="single"/>
        </w:rPr>
        <w:t> </w:t>
      </w:r>
      <w:r w:rsidRPr="00B61655">
        <w:rPr>
          <w:sz w:val="28"/>
          <w:szCs w:val="28"/>
        </w:rPr>
        <w:t>Любознательность этого возраста помогает развитию элементарных суждений, высказываний.</w:t>
      </w:r>
    </w:p>
    <w:p w:rsidR="002475E1" w:rsidRPr="00B61655" w:rsidRDefault="00B61655" w:rsidP="001479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55">
        <w:rPr>
          <w:rFonts w:ascii="Times New Roman" w:hAnsi="Times New Roman" w:cs="Times New Roman"/>
          <w:sz w:val="28"/>
          <w:szCs w:val="28"/>
        </w:rPr>
        <w:t xml:space="preserve">Переходной период заключается в появлении самостоятельности. Ребенок протестует против опеки над собой. Осознание собственного «я», сотрудничество </w:t>
      </w:r>
      <w:proofErr w:type="gramStart"/>
      <w:r w:rsidRPr="00B616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1655">
        <w:rPr>
          <w:rFonts w:ascii="Times New Roman" w:hAnsi="Times New Roman" w:cs="Times New Roman"/>
          <w:sz w:val="28"/>
          <w:szCs w:val="28"/>
        </w:rPr>
        <w:t xml:space="preserve"> взрослым поможет малышу справиться с новыми возможностями и желаниями. Поэтому психологи 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</w:t>
      </w:r>
      <w:r w:rsidR="002475E1" w:rsidRPr="00B616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</w:p>
    <w:p w:rsidR="002475E1" w:rsidRPr="00487517" w:rsidRDefault="002475E1" w:rsidP="001479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 возрасте 3-4 лет ребенок постепенно вых</w:t>
      </w:r>
      <w:r>
        <w:rPr>
          <w:rFonts w:ascii="Times New Roman" w:hAnsi="Times New Roman" w:cs="Times New Roman"/>
          <w:sz w:val="28"/>
          <w:szCs w:val="28"/>
        </w:rPr>
        <w:t>одит за пределы семейного круга.</w:t>
      </w:r>
      <w:r w:rsidRPr="00487517">
        <w:rPr>
          <w:rFonts w:ascii="Times New Roman" w:hAnsi="Times New Roman" w:cs="Times New Roman"/>
          <w:sz w:val="28"/>
          <w:szCs w:val="28"/>
        </w:rPr>
        <w:t xml:space="preserve"> Его общение становится </w:t>
      </w:r>
      <w:proofErr w:type="spellStart"/>
      <w:r w:rsidRPr="00487517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Pr="00487517">
        <w:rPr>
          <w:rFonts w:ascii="Times New Roman" w:hAnsi="Times New Roman" w:cs="Times New Roman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475E1" w:rsidRPr="00487517" w:rsidRDefault="002475E1" w:rsidP="001479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475E1" w:rsidRPr="00487517" w:rsidRDefault="002475E1" w:rsidP="001479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2475E1" w:rsidRPr="00487517" w:rsidRDefault="002475E1" w:rsidP="001479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2475E1" w:rsidRPr="00487517" w:rsidRDefault="002475E1" w:rsidP="001479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2475E1" w:rsidRPr="00487517" w:rsidRDefault="002475E1" w:rsidP="001479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 В младшем дошкольном возрасте развивается </w:t>
      </w:r>
      <w:proofErr w:type="spellStart"/>
      <w:r w:rsidRPr="00487517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487517">
        <w:rPr>
          <w:rFonts w:ascii="Times New Roman" w:hAnsi="Times New Roman" w:cs="Times New Roman"/>
          <w:sz w:val="28"/>
          <w:szCs w:val="28"/>
        </w:rPr>
        <w:t xml:space="preserve"> деятельность. Дети от использования </w:t>
      </w:r>
      <w:proofErr w:type="spellStart"/>
      <w:r w:rsidRPr="00487517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487517"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</w:t>
      </w:r>
      <w:r w:rsidRPr="00487517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 </w:t>
      </w:r>
      <w:proofErr w:type="gramStart"/>
      <w:r w:rsidRPr="0048751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487517">
        <w:rPr>
          <w:rFonts w:ascii="Times New Roman" w:hAnsi="Times New Roman" w:cs="Times New Roman"/>
          <w:sz w:val="28"/>
          <w:szCs w:val="28"/>
        </w:rPr>
        <w:t>в помещении всего дошкольного учреждения.</w:t>
      </w:r>
    </w:p>
    <w:p w:rsidR="002475E1" w:rsidRPr="00487517" w:rsidRDefault="002475E1" w:rsidP="001479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475E1" w:rsidRPr="00487517" w:rsidRDefault="002475E1" w:rsidP="0024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2475E1" w:rsidRPr="00487517" w:rsidRDefault="002475E1" w:rsidP="0024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475E1" w:rsidRPr="00487517" w:rsidRDefault="002475E1" w:rsidP="0024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475E1" w:rsidRPr="00487517" w:rsidRDefault="002475E1" w:rsidP="0024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2475E1" w:rsidRPr="00487517" w:rsidRDefault="002475E1" w:rsidP="0024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</w:t>
      </w:r>
      <w:proofErr w:type="spellStart"/>
      <w:r w:rsidRPr="00487517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487517">
        <w:rPr>
          <w:rFonts w:ascii="Times New Roman" w:hAnsi="Times New Roman" w:cs="Times New Roman"/>
          <w:sz w:val="28"/>
          <w:szCs w:val="28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475E1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472FFD" w:rsidRDefault="002475E1" w:rsidP="002475E1">
      <w:pPr>
        <w:spacing w:after="0" w:line="276" w:lineRule="auto"/>
        <w:jc w:val="both"/>
        <w:rPr>
          <w:b/>
          <w:sz w:val="32"/>
          <w:szCs w:val="32"/>
        </w:rPr>
      </w:pPr>
      <w:r w:rsidRPr="00472FFD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П</w:t>
      </w:r>
      <w:r w:rsidRPr="0058717F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ланируемые результаты освоения Программы</w:t>
      </w:r>
      <w:r w:rsidRPr="0058717F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 xml:space="preserve"> </w:t>
      </w:r>
    </w:p>
    <w:p w:rsidR="002475E1" w:rsidRPr="00F87182" w:rsidRDefault="002475E1" w:rsidP="002475E1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раста достижения конкретных образовательных результатов и обусловли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вает необходимость определения результатов освоения образовательной программы в виде целевых ориентиров.</w:t>
      </w:r>
    </w:p>
    <w:p w:rsidR="002475E1" w:rsidRPr="00F87182" w:rsidRDefault="002475E1" w:rsidP="002475E1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Целевые ориентиры дошкольного образования, представленные в ФГОС </w:t>
      </w:r>
      <w:proofErr w:type="gramStart"/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следует рассматривать как </w:t>
      </w:r>
      <w:proofErr w:type="gramStart"/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социально-нормативные</w:t>
      </w:r>
      <w:proofErr w:type="gramEnd"/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ные 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475E1" w:rsidRPr="00F87182" w:rsidRDefault="002475E1" w:rsidP="002475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</w:t>
      </w:r>
    </w:p>
    <w:p w:rsidR="002475E1" w:rsidRPr="00F87182" w:rsidRDefault="002475E1" w:rsidP="00692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дошкольного образования: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2475E1" w:rsidRPr="00F87182" w:rsidRDefault="002475E1" w:rsidP="002475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475E1" w:rsidRDefault="002475E1" w:rsidP="00692E3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475E1" w:rsidRPr="00692E3A" w:rsidRDefault="002475E1" w:rsidP="00692E3A">
      <w:p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FCC">
        <w:rPr>
          <w:rFonts w:ascii="Times New Roman" w:eastAsia="Times New Roman" w:hAnsi="Times New Roman" w:cs="Times New Roman"/>
          <w:b/>
          <w:bCs/>
          <w:sz w:val="28"/>
          <w:lang w:val="en-US"/>
        </w:rPr>
        <w:t>II</w:t>
      </w:r>
      <w:r w:rsidRPr="00E44FCC">
        <w:rPr>
          <w:rFonts w:ascii="Times New Roman" w:eastAsia="Times New Roman" w:hAnsi="Times New Roman" w:cs="Times New Roman"/>
          <w:b/>
          <w:bCs/>
          <w:sz w:val="28"/>
        </w:rPr>
        <w:t>. Содержание (проектирование) образовательного процесса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● </w:t>
      </w:r>
      <w:proofErr w:type="spellStart"/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</w:t>
      </w:r>
      <w:proofErr w:type="spellEnd"/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751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2475E1" w:rsidRPr="00487517" w:rsidRDefault="002475E1" w:rsidP="002475E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475E1" w:rsidRPr="00FC13B6" w:rsidRDefault="002475E1" w:rsidP="002475E1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1" w:name="bookmark94"/>
      <w:r w:rsidRPr="00FC13B6">
        <w:rPr>
          <w:rStyle w:val="5"/>
          <w:rFonts w:ascii="Times New Roman" w:eastAsia="Arial Unicode MS" w:hAnsi="Times New Roman" w:cs="Times New Roman"/>
          <w:b/>
          <w:sz w:val="28"/>
          <w:szCs w:val="28"/>
        </w:rPr>
        <w:t>Образовательная область</w:t>
      </w:r>
      <w:bookmarkEnd w:id="1"/>
    </w:p>
    <w:p w:rsidR="002475E1" w:rsidRPr="00FC13B6" w:rsidRDefault="002475E1" w:rsidP="002475E1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2" w:name="bookmark95"/>
      <w:r w:rsidRPr="00FC13B6">
        <w:rPr>
          <w:rStyle w:val="5"/>
          <w:rFonts w:ascii="Times New Roman" w:eastAsia="Arial Unicode MS" w:hAnsi="Times New Roman" w:cs="Times New Roman"/>
          <w:b/>
          <w:sz w:val="28"/>
          <w:szCs w:val="28"/>
        </w:rPr>
        <w:t>«СОЦИАЛЬНО-КОММУНИКАТИВНОЕ</w:t>
      </w:r>
      <w:bookmarkEnd w:id="2"/>
    </w:p>
    <w:p w:rsidR="002475E1" w:rsidRPr="00FC13B6" w:rsidRDefault="002475E1" w:rsidP="002475E1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bookmarkStart w:id="3" w:name="bookmark96"/>
      <w:r w:rsidRPr="00FC13B6">
        <w:rPr>
          <w:rStyle w:val="5"/>
          <w:rFonts w:ascii="Times New Roman" w:eastAsia="Arial Unicode MS" w:hAnsi="Times New Roman" w:cs="Times New Roman"/>
          <w:b/>
          <w:sz w:val="28"/>
          <w:szCs w:val="28"/>
        </w:rPr>
        <w:t>РАЗВИТИЕ»</w:t>
      </w:r>
      <w:bookmarkEnd w:id="3"/>
    </w:p>
    <w:p w:rsidR="002475E1" w:rsidRPr="00487517" w:rsidRDefault="002475E1" w:rsidP="002475E1">
      <w:pPr>
        <w:spacing w:after="0" w:line="240" w:lineRule="auto"/>
        <w:ind w:right="20" w:firstLine="380"/>
        <w:rPr>
          <w:rFonts w:ascii="Times New Roman" w:hAnsi="Times New Roman" w:cs="Times New Roman"/>
          <w:sz w:val="28"/>
          <w:szCs w:val="28"/>
        </w:rPr>
      </w:pP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 xml:space="preserve">ности; развитие общения и взаимодействия ребенка </w:t>
      </w:r>
      <w:proofErr w:type="gramStart"/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 xml:space="preserve"> взрослыми и сверс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 xml:space="preserve">тниками; становление самостоятельности, целенаправленности и </w:t>
      </w:r>
      <w:proofErr w:type="spellStart"/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>саморе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гуляции</w:t>
      </w:r>
      <w:proofErr w:type="spellEnd"/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487517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пасного поведения в быту, социуме, природе»</w:t>
      </w:r>
      <w:r w:rsidRPr="00487517">
        <w:rPr>
          <w:rStyle w:val="1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87517">
        <w:rPr>
          <w:rStyle w:val="14"/>
          <w:rFonts w:ascii="Times New Roman" w:hAnsi="Times New Roman" w:cs="Times New Roman"/>
          <w:sz w:val="28"/>
          <w:szCs w:val="28"/>
        </w:rPr>
        <w:t>.</w:t>
      </w:r>
    </w:p>
    <w:p w:rsidR="002475E1" w:rsidRPr="00487517" w:rsidRDefault="002475E1" w:rsidP="002475E1">
      <w:pPr>
        <w:spacing w:after="0" w:line="240" w:lineRule="auto"/>
        <w:ind w:left="1160" w:right="3780"/>
        <w:rPr>
          <w:rFonts w:ascii="Times New Roman" w:hAnsi="Times New Roman" w:cs="Times New Roman"/>
          <w:sz w:val="28"/>
          <w:szCs w:val="28"/>
        </w:rPr>
      </w:pPr>
      <w:bookmarkStart w:id="4" w:name="bookmark97"/>
      <w:r w:rsidRPr="00487517">
        <w:rPr>
          <w:rStyle w:val="15"/>
          <w:rFonts w:ascii="Times New Roman" w:eastAsia="Arial Unicode MS" w:hAnsi="Times New Roman" w:cs="Times New Roman"/>
        </w:rPr>
        <w:t>Основные цели и задачи</w:t>
      </w:r>
      <w:bookmarkEnd w:id="4"/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Социализация, развитие общения, нравственное воспитание.</w:t>
      </w:r>
      <w:r w:rsidRPr="00487517">
        <w:rPr>
          <w:rStyle w:val="43"/>
          <w:sz w:val="28"/>
          <w:szCs w:val="28"/>
        </w:rPr>
        <w:t xml:space="preserve"> Ус</w:t>
      </w:r>
      <w:r w:rsidRPr="00487517">
        <w:rPr>
          <w:rStyle w:val="43"/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487517">
        <w:rPr>
          <w:rStyle w:val="43"/>
          <w:sz w:val="28"/>
          <w:szCs w:val="28"/>
        </w:rPr>
        <w:softHyphen/>
        <w:t>нивать свои поступки и поступки сверстников.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Развитие общения и взаимодействия ребенка с взрослыми и сверстни</w:t>
      </w:r>
      <w:r w:rsidRPr="00487517">
        <w:rPr>
          <w:rStyle w:val="43"/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87517">
        <w:rPr>
          <w:rStyle w:val="43"/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87517">
        <w:rPr>
          <w:rStyle w:val="43"/>
          <w:sz w:val="28"/>
          <w:szCs w:val="28"/>
        </w:rPr>
        <w:softHyphen/>
        <w:t>тниками.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Ребенок в семье и сообществе.</w:t>
      </w:r>
      <w:r w:rsidRPr="00487517">
        <w:rPr>
          <w:rStyle w:val="43"/>
          <w:sz w:val="28"/>
          <w:szCs w:val="28"/>
        </w:rPr>
        <w:t xml:space="preserve"> Формирование образа Я, уважитель</w:t>
      </w:r>
      <w:r w:rsidRPr="00487517">
        <w:rPr>
          <w:rStyle w:val="43"/>
          <w:sz w:val="28"/>
          <w:szCs w:val="28"/>
        </w:rPr>
        <w:softHyphen/>
        <w:t xml:space="preserve">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487517">
        <w:rPr>
          <w:rStyle w:val="43"/>
          <w:sz w:val="28"/>
          <w:szCs w:val="28"/>
        </w:rPr>
        <w:t>гендерной</w:t>
      </w:r>
      <w:proofErr w:type="spellEnd"/>
      <w:r w:rsidRPr="00487517">
        <w:rPr>
          <w:rStyle w:val="43"/>
          <w:sz w:val="28"/>
          <w:szCs w:val="28"/>
        </w:rPr>
        <w:t>, семейной принадлежности.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Самообслуживание, самостоятельность, трудовое воспитание.</w:t>
      </w:r>
      <w:r w:rsidRPr="00487517">
        <w:rPr>
          <w:rStyle w:val="43"/>
          <w:sz w:val="28"/>
          <w:szCs w:val="28"/>
        </w:rPr>
        <w:t xml:space="preserve"> Раз</w:t>
      </w:r>
      <w:r w:rsidRPr="00487517">
        <w:rPr>
          <w:rStyle w:val="43"/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87517">
        <w:rPr>
          <w:rStyle w:val="43"/>
          <w:sz w:val="28"/>
          <w:szCs w:val="28"/>
        </w:rPr>
        <w:softHyphen/>
        <w:t xml:space="preserve">направленности и </w:t>
      </w:r>
      <w:proofErr w:type="spellStart"/>
      <w:r w:rsidRPr="00487517">
        <w:rPr>
          <w:rStyle w:val="43"/>
          <w:sz w:val="28"/>
          <w:szCs w:val="28"/>
        </w:rPr>
        <w:t>саморегуляции</w:t>
      </w:r>
      <w:proofErr w:type="spellEnd"/>
      <w:r w:rsidRPr="00487517">
        <w:rPr>
          <w:rStyle w:val="43"/>
          <w:sz w:val="28"/>
          <w:szCs w:val="28"/>
        </w:rPr>
        <w:t xml:space="preserve"> собственных действий.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Воспитание культурно-гигиенических навыков.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lastRenderedPageBreak/>
        <w:t>Формирование позитивных установок к различным видам труда и твор</w:t>
      </w:r>
      <w:r w:rsidRPr="00487517">
        <w:rPr>
          <w:rStyle w:val="43"/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3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a5"/>
          <w:sz w:val="28"/>
          <w:szCs w:val="28"/>
        </w:rPr>
        <w:t>Формирование основ безопасности.</w:t>
      </w:r>
      <w:r w:rsidRPr="00487517">
        <w:rPr>
          <w:rStyle w:val="43"/>
          <w:sz w:val="28"/>
          <w:szCs w:val="28"/>
        </w:rPr>
        <w:t xml:space="preserve"> Формирование первичных пред</w:t>
      </w:r>
      <w:r w:rsidRPr="00487517">
        <w:rPr>
          <w:rStyle w:val="43"/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4"/>
          <w:rFonts w:eastAsia="Tahoma"/>
          <w:sz w:val="28"/>
          <w:szCs w:val="28"/>
        </w:rPr>
        <w:t>Формирование осторожного и осмотрительного отношения к по</w:t>
      </w:r>
      <w:r w:rsidRPr="00487517">
        <w:rPr>
          <w:rStyle w:val="44"/>
          <w:rFonts w:eastAsia="Tahoma"/>
          <w:sz w:val="28"/>
          <w:szCs w:val="28"/>
        </w:rPr>
        <w:softHyphen/>
        <w:t>тенциально опасным для человека и окружающего мира природы си</w:t>
      </w:r>
      <w:r w:rsidRPr="00487517">
        <w:rPr>
          <w:rStyle w:val="44"/>
          <w:rFonts w:eastAsia="Tahoma"/>
          <w:sz w:val="28"/>
          <w:szCs w:val="28"/>
        </w:rPr>
        <w:softHyphen/>
        <w:t>туациям.</w:t>
      </w:r>
    </w:p>
    <w:p w:rsidR="002475E1" w:rsidRPr="00487517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87517">
        <w:rPr>
          <w:rStyle w:val="44"/>
          <w:rFonts w:eastAsia="Tahoma"/>
          <w:sz w:val="28"/>
          <w:szCs w:val="28"/>
        </w:rPr>
        <w:t>Формирование представлений о некоторых типичных опасных ситу</w:t>
      </w:r>
      <w:r w:rsidRPr="00487517">
        <w:rPr>
          <w:rStyle w:val="44"/>
          <w:rFonts w:eastAsia="Tahoma"/>
          <w:sz w:val="28"/>
          <w:szCs w:val="28"/>
        </w:rPr>
        <w:softHyphen/>
        <w:t>ациях и способах поведения в них.</w:t>
      </w:r>
    </w:p>
    <w:p w:rsidR="002475E1" w:rsidRPr="00692E3A" w:rsidRDefault="002475E1" w:rsidP="00692E3A">
      <w:pPr>
        <w:spacing w:after="0" w:line="240" w:lineRule="auto"/>
        <w:ind w:left="1160" w:right="2300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487517">
        <w:rPr>
          <w:rStyle w:val="44"/>
          <w:rFonts w:eastAsia="Tahoma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87517">
        <w:rPr>
          <w:rStyle w:val="44"/>
          <w:rFonts w:eastAsia="Tahoma"/>
          <w:sz w:val="28"/>
          <w:szCs w:val="28"/>
        </w:rPr>
        <w:softHyphen/>
        <w:t>ти выполнения этих правил.</w:t>
      </w:r>
    </w:p>
    <w:p w:rsidR="002475E1" w:rsidRPr="00487517" w:rsidRDefault="002475E1" w:rsidP="002475E1">
      <w:pPr>
        <w:spacing w:after="0" w:line="240" w:lineRule="auto"/>
        <w:ind w:left="1160" w:right="2300"/>
        <w:rPr>
          <w:rFonts w:ascii="Times New Roman" w:hAnsi="Times New Roman" w:cs="Times New Roman"/>
          <w:sz w:val="28"/>
          <w:szCs w:val="28"/>
        </w:rPr>
      </w:pPr>
      <w:bookmarkStart w:id="5" w:name="bookmark98"/>
      <w:bookmarkStart w:id="6" w:name="bookmark101"/>
      <w:r w:rsidRPr="00487517">
        <w:rPr>
          <w:rFonts w:ascii="Times New Roman" w:eastAsia="Arial" w:hAnsi="Times New Roman" w:cs="Times New Roman"/>
          <w:sz w:val="28"/>
          <w:szCs w:val="28"/>
        </w:rPr>
        <w:t xml:space="preserve">Содержание </w:t>
      </w:r>
      <w:proofErr w:type="spellStart"/>
      <w:r w:rsidRPr="00487517">
        <w:rPr>
          <w:rFonts w:ascii="Times New Roman" w:eastAsia="Arial" w:hAnsi="Times New Roman" w:cs="Times New Roman"/>
          <w:sz w:val="28"/>
          <w:szCs w:val="28"/>
        </w:rPr>
        <w:t>психолог</w:t>
      </w:r>
      <w:proofErr w:type="gramStart"/>
      <w:r w:rsidRPr="00487517">
        <w:rPr>
          <w:rFonts w:ascii="Times New Roman" w:eastAsia="Arial" w:hAnsi="Times New Roman" w:cs="Times New Roman"/>
          <w:sz w:val="28"/>
          <w:szCs w:val="28"/>
        </w:rPr>
        <w:t>о</w:t>
      </w:r>
      <w:proofErr w:type="spellEnd"/>
      <w:r w:rsidRPr="00487517">
        <w:rPr>
          <w:rFonts w:ascii="Times New Roman" w:eastAsia="Arial" w:hAnsi="Times New Roman" w:cs="Times New Roman"/>
          <w:sz w:val="28"/>
          <w:szCs w:val="28"/>
        </w:rPr>
        <w:t>-</w:t>
      </w:r>
      <w:proofErr w:type="gramEnd"/>
      <w:r w:rsidRPr="00487517">
        <w:rPr>
          <w:rFonts w:ascii="Times New Roman" w:eastAsia="Arial" w:hAnsi="Times New Roman" w:cs="Times New Roman"/>
          <w:sz w:val="28"/>
          <w:szCs w:val="28"/>
        </w:rPr>
        <w:t xml:space="preserve"> педагогической работы</w:t>
      </w:r>
      <w:bookmarkEnd w:id="5"/>
    </w:p>
    <w:p w:rsidR="002475E1" w:rsidRPr="00C755FA" w:rsidRDefault="002475E1" w:rsidP="002475E1">
      <w:pPr>
        <w:keepNext/>
        <w:keepLines/>
        <w:spacing w:after="0" w:line="240" w:lineRule="auto"/>
        <w:ind w:left="1160" w:right="1820"/>
        <w:rPr>
          <w:rStyle w:val="7"/>
          <w:rFonts w:ascii="Times New Roman" w:eastAsiaTheme="minorHAnsi" w:hAnsi="Times New Roman" w:cs="Times New Roman"/>
          <w:sz w:val="28"/>
          <w:szCs w:val="28"/>
        </w:rPr>
      </w:pPr>
      <w:bookmarkStart w:id="7" w:name="bookmark99"/>
      <w:r w:rsidRPr="00487517">
        <w:rPr>
          <w:rFonts w:ascii="Times New Roman" w:eastAsia="Arial" w:hAnsi="Times New Roman" w:cs="Times New Roman"/>
          <w:sz w:val="28"/>
          <w:szCs w:val="28"/>
        </w:rPr>
        <w:t>Социализация, развитие общения, нравственное воспитание</w:t>
      </w:r>
      <w:bookmarkEnd w:id="7"/>
    </w:p>
    <w:p w:rsidR="002475E1" w:rsidRPr="002F664A" w:rsidRDefault="002475E1" w:rsidP="002475E1">
      <w:pPr>
        <w:keepNext/>
        <w:keepLines/>
        <w:spacing w:after="91" w:line="240" w:lineRule="auto"/>
        <w:ind w:right="1820"/>
        <w:contextualSpacing/>
        <w:jc w:val="center"/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</w:pPr>
      <w:r w:rsidRPr="002F664A"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  <w:t>Социализация, развитие общения,</w:t>
      </w:r>
    </w:p>
    <w:p w:rsidR="002475E1" w:rsidRPr="002F664A" w:rsidRDefault="002475E1" w:rsidP="002475E1">
      <w:pPr>
        <w:keepNext/>
        <w:keepLines/>
        <w:spacing w:after="91" w:line="240" w:lineRule="auto"/>
        <w:ind w:right="18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64A">
        <w:rPr>
          <w:rStyle w:val="6"/>
          <w:rFonts w:ascii="Times New Roman" w:eastAsiaTheme="minorHAnsi" w:hAnsi="Times New Roman" w:cs="Times New Roman"/>
          <w:b/>
          <w:i/>
          <w:sz w:val="28"/>
          <w:szCs w:val="28"/>
        </w:rPr>
        <w:t xml:space="preserve"> нравственное воспитание</w:t>
      </w:r>
      <w:bookmarkStart w:id="8" w:name="bookmark100"/>
    </w:p>
    <w:bookmarkEnd w:id="8"/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4"/>
          <w:rFonts w:eastAsia="Tahoma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4"/>
          <w:rFonts w:eastAsia="Tahoma"/>
          <w:sz w:val="28"/>
          <w:szCs w:val="28"/>
        </w:rPr>
        <w:t>Обеспечивать условия для нравственного воспитания детей. Поощ</w:t>
      </w:r>
      <w:r w:rsidRPr="006018FC">
        <w:rPr>
          <w:rStyle w:val="44"/>
          <w:rFonts w:eastAsia="Tahoma"/>
          <w:sz w:val="28"/>
          <w:szCs w:val="28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6018FC">
        <w:rPr>
          <w:rStyle w:val="45"/>
          <w:rFonts w:eastAsia="Arial"/>
          <w:sz w:val="28"/>
          <w:szCs w:val="28"/>
        </w:rPr>
        <w:softHyphen/>
        <w:t>тупков.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Учить жить дружно, вместе пользоваться игрушками, книгами, помо</w:t>
      </w:r>
      <w:r w:rsidRPr="006018FC">
        <w:rPr>
          <w:rStyle w:val="45"/>
          <w:rFonts w:eastAsia="Arial"/>
          <w:sz w:val="28"/>
          <w:szCs w:val="28"/>
        </w:rPr>
        <w:softHyphen/>
        <w:t>гать друг другу.</w:t>
      </w:r>
    </w:p>
    <w:p w:rsidR="002475E1" w:rsidRPr="006018FC" w:rsidRDefault="002475E1" w:rsidP="002475E1">
      <w:pPr>
        <w:pStyle w:val="62"/>
        <w:shd w:val="clear" w:color="auto" w:fill="auto"/>
        <w:spacing w:after="226" w:line="240" w:lineRule="auto"/>
        <w:ind w:right="20" w:firstLine="400"/>
        <w:contextualSpacing/>
        <w:jc w:val="both"/>
        <w:rPr>
          <w:sz w:val="28"/>
          <w:szCs w:val="28"/>
        </w:rPr>
      </w:pPr>
      <w:r w:rsidRPr="006018FC">
        <w:rPr>
          <w:rStyle w:val="45"/>
          <w:rFonts w:eastAsia="Arial"/>
          <w:sz w:val="28"/>
          <w:szCs w:val="28"/>
        </w:rPr>
        <w:t>Приучать детей к вежливости (учить здороваться, про</w:t>
      </w:r>
      <w:r>
        <w:rPr>
          <w:rStyle w:val="45"/>
          <w:rFonts w:eastAsia="Arial"/>
          <w:sz w:val="28"/>
          <w:szCs w:val="28"/>
        </w:rPr>
        <w:t>щаться, благо</w:t>
      </w:r>
      <w:r>
        <w:rPr>
          <w:rStyle w:val="45"/>
          <w:rFonts w:eastAsia="Arial"/>
          <w:sz w:val="28"/>
          <w:szCs w:val="28"/>
        </w:rPr>
        <w:softHyphen/>
        <w:t>дарить за помощь).</w:t>
      </w:r>
    </w:p>
    <w:p w:rsidR="002475E1" w:rsidRPr="00F87182" w:rsidRDefault="002475E1" w:rsidP="002475E1">
      <w:pPr>
        <w:keepNext/>
        <w:keepLines/>
        <w:spacing w:after="95" w:line="240" w:lineRule="auto"/>
        <w:ind w:left="11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105"/>
      <w:r w:rsidRPr="00F87182">
        <w:rPr>
          <w:rStyle w:val="6"/>
          <w:rFonts w:ascii="Times New Roman" w:eastAsia="Arial Unicode MS" w:hAnsi="Times New Roman" w:cs="Times New Roman"/>
          <w:b/>
          <w:i/>
          <w:sz w:val="28"/>
          <w:szCs w:val="28"/>
        </w:rPr>
        <w:t>Ребенок в семье и сообществе</w:t>
      </w:r>
      <w:bookmarkEnd w:id="9"/>
    </w:p>
    <w:p w:rsidR="002475E1" w:rsidRPr="00487517" w:rsidRDefault="002475E1" w:rsidP="002475E1">
      <w:pPr>
        <w:keepNext/>
        <w:keepLines/>
        <w:spacing w:after="0" w:line="240" w:lineRule="auto"/>
        <w:ind w:left="1160"/>
        <w:jc w:val="center"/>
        <w:rPr>
          <w:rStyle w:val="7"/>
          <w:rFonts w:ascii="Times New Roman" w:eastAsia="Arial Unicode MS" w:hAnsi="Times New Roman" w:cs="Times New Roman"/>
          <w:color w:val="FF0000"/>
          <w:sz w:val="28"/>
          <w:szCs w:val="28"/>
        </w:rPr>
      </w:pPr>
    </w:p>
    <w:bookmarkEnd w:id="6"/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proofErr w:type="gramStart"/>
      <w:r w:rsidRPr="006018FC">
        <w:rPr>
          <w:rStyle w:val="a5"/>
          <w:rFonts w:eastAsia="Arial"/>
          <w:sz w:val="28"/>
          <w:szCs w:val="28"/>
        </w:rPr>
        <w:t>Образ Я.</w:t>
      </w:r>
      <w:r w:rsidRPr="006018FC">
        <w:rPr>
          <w:rStyle w:val="47"/>
          <w:rFonts w:eastAsia="Arial"/>
          <w:sz w:val="28"/>
          <w:szCs w:val="28"/>
        </w:rPr>
        <w:t xml:space="preserve"> Постепенно формировать образ Я. Сообщать детям разнообраз</w:t>
      </w:r>
      <w:r w:rsidRPr="006018FC">
        <w:rPr>
          <w:rStyle w:val="47"/>
          <w:rFonts w:eastAsia="Arial"/>
          <w:sz w:val="28"/>
          <w:szCs w:val="28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6018FC">
        <w:rPr>
          <w:rStyle w:val="47"/>
          <w:rFonts w:eastAsia="Arial"/>
          <w:sz w:val="28"/>
          <w:szCs w:val="28"/>
        </w:rPr>
        <w:softHyphen/>
        <w:t xml:space="preserve">ворить; ел из бутылочки) и о происшедших с ними изменениях </w:t>
      </w:r>
      <w:r w:rsidRPr="006018FC">
        <w:rPr>
          <w:rStyle w:val="47"/>
          <w:rFonts w:eastAsia="Arial"/>
          <w:sz w:val="28"/>
          <w:szCs w:val="28"/>
        </w:rPr>
        <w:lastRenderedPageBreak/>
        <w:t>(сейчас умеешь правильно вести себя за столом, рисовать, танцевать;</w:t>
      </w:r>
      <w:proofErr w:type="gramEnd"/>
      <w:r w:rsidRPr="006018FC">
        <w:rPr>
          <w:rStyle w:val="47"/>
          <w:rFonts w:eastAsia="Arial"/>
          <w:sz w:val="28"/>
          <w:szCs w:val="28"/>
        </w:rPr>
        <w:t xml:space="preserve"> знаешь «вежливые» слова).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a5"/>
          <w:rFonts w:eastAsia="Arial"/>
          <w:sz w:val="28"/>
          <w:szCs w:val="28"/>
        </w:rPr>
        <w:t>Семья.</w:t>
      </w:r>
      <w:r w:rsidRPr="006018FC">
        <w:rPr>
          <w:rStyle w:val="47"/>
          <w:rFonts w:eastAsia="Arial"/>
          <w:sz w:val="28"/>
          <w:szCs w:val="28"/>
        </w:rPr>
        <w:t xml:space="preserve"> Беседовать с ребенком о членах его семьи (как зовут, чем за</w:t>
      </w:r>
      <w:r w:rsidRPr="006018FC">
        <w:rPr>
          <w:rStyle w:val="47"/>
          <w:rFonts w:eastAsia="Arial"/>
          <w:sz w:val="28"/>
          <w:szCs w:val="28"/>
        </w:rPr>
        <w:softHyphen/>
        <w:t>нимаются, как играют с ребенком и пр.).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a5"/>
          <w:rFonts w:eastAsia="Arial"/>
          <w:sz w:val="28"/>
          <w:szCs w:val="28"/>
        </w:rPr>
        <w:t>Детский сад.</w:t>
      </w:r>
      <w:r w:rsidRPr="006018FC">
        <w:rPr>
          <w:rStyle w:val="47"/>
          <w:rFonts w:eastAsia="Arial"/>
          <w:sz w:val="28"/>
          <w:szCs w:val="28"/>
        </w:rPr>
        <w:t xml:space="preserve"> Формировать у детей положительное отношение к де</w:t>
      </w:r>
      <w:r w:rsidRPr="006018FC">
        <w:rPr>
          <w:rStyle w:val="47"/>
          <w:rFonts w:eastAsia="Arial"/>
          <w:sz w:val="28"/>
          <w:szCs w:val="28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Обращать внимание детей на различные растения, на их разнообразие и красоту.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Вовлекать детей в жизнь группы, воспитывать стремление подде</w:t>
      </w:r>
      <w:r w:rsidRPr="006018FC">
        <w:rPr>
          <w:rStyle w:val="47"/>
          <w:rFonts w:eastAsia="Arial"/>
          <w:sz w:val="28"/>
          <w:szCs w:val="28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2475E1" w:rsidRPr="006018FC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2475E1" w:rsidRPr="006018FC" w:rsidRDefault="002475E1" w:rsidP="002475E1">
      <w:pPr>
        <w:pStyle w:val="62"/>
        <w:shd w:val="clear" w:color="auto" w:fill="auto"/>
        <w:spacing w:after="286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6018FC">
        <w:rPr>
          <w:rStyle w:val="47"/>
          <w:rFonts w:eastAsia="Arial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2475E1" w:rsidRPr="00F87182" w:rsidRDefault="002475E1" w:rsidP="002475E1">
      <w:pPr>
        <w:keepNext/>
        <w:keepLines/>
        <w:spacing w:after="211" w:line="240" w:lineRule="auto"/>
        <w:ind w:left="1140" w:right="1080"/>
        <w:contextualSpacing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bookmarkStart w:id="10" w:name="bookmark111"/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>Самообслуживание, самостоятельность,</w:t>
      </w:r>
    </w:p>
    <w:p w:rsidR="002475E1" w:rsidRPr="00F87182" w:rsidRDefault="002475E1" w:rsidP="002475E1">
      <w:pPr>
        <w:keepNext/>
        <w:keepLines/>
        <w:spacing w:after="211" w:line="240" w:lineRule="auto"/>
        <w:ind w:left="1140" w:righ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трудовое воспитание</w:t>
      </w:r>
      <w:bookmarkEnd w:id="10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Культурно-гигиенические навыки.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Совершенствовать культурн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гигиенические навыки, формировать простейшие навыки поведения во время еды, умывания.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Приучать детей следить за своим внешним видом; 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пользоваться мылом, аккуратно мыть руки, лицо, уши; насухо вытирать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ся после умывания, вешать полотенце на место, пользоваться расческой и носовым платком.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Самообслуживание.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Учить детей самостоятельно одеваться и разде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Общественно-полезный труд.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материалы к занятиям (кисти, доски для лепки и пр.), после игры убирать на место игрушки, строительный материал.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Приучать соблюдать порядок и чистоту в помещении и на участке детского сада.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второй половине года начинать формировать у детей умения, не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Труд в природе.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Уважение к труду взрослых.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положительное отноше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ние к труду взрослых. </w:t>
      </w:r>
      <w:proofErr w:type="gramStart"/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2475E1" w:rsidRPr="00F87182" w:rsidRDefault="002475E1" w:rsidP="002475E1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татам их труда.</w:t>
      </w:r>
    </w:p>
    <w:p w:rsidR="002475E1" w:rsidRPr="00F87182" w:rsidRDefault="002475E1" w:rsidP="002475E1">
      <w:pPr>
        <w:keepNext/>
        <w:keepLines/>
        <w:spacing w:after="91" w:line="240" w:lineRule="auto"/>
        <w:ind w:left="1160" w:right="3580"/>
        <w:contextualSpacing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bookmarkStart w:id="11" w:name="bookmark117"/>
      <w:r w:rsidRPr="00F87182">
        <w:rPr>
          <w:rFonts w:ascii="Times New Roman" w:eastAsia="Arial Unicode MS" w:hAnsi="Times New Roman" w:cs="Times New Roman"/>
          <w:b/>
          <w:i/>
          <w:sz w:val="28"/>
          <w:szCs w:val="28"/>
        </w:rPr>
        <w:t>Формирование основ безопасности</w:t>
      </w:r>
      <w:bookmarkEnd w:id="11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Безопасное поведение в природе.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Формировать представления о про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стейших взаимосвязях в живой и неживой природе. Знакомить с прави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Безопасность на дорогах.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2475E1" w:rsidRPr="00F87182" w:rsidRDefault="002475E1" w:rsidP="002475E1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 с работой водителя.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Безопасность собственной жизнедеятельности.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Знакомить с источни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ками опасности дома (горячая плита, утюг и др.).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навыки безопасного передвижения в помещении (осто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рожно спускаться и подниматься по лестнице, держась за перила; откры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вать и закрывать двери, держась за дверную ручку).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умение соблюдать правила в играх с мелкими предме</w:t>
      </w: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тами (не засовывать предметы в ухо, нос; не брать их в рот).</w:t>
      </w:r>
    </w:p>
    <w:p w:rsidR="002475E1" w:rsidRPr="00F87182" w:rsidRDefault="002475E1" w:rsidP="002475E1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умение обращаться за помощью к взрослым.</w:t>
      </w:r>
    </w:p>
    <w:p w:rsidR="002475E1" w:rsidRPr="00F87182" w:rsidRDefault="002475E1" w:rsidP="002475E1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навыки безопасного поведения в играх с песком, водой, снегом.</w:t>
      </w:r>
    </w:p>
    <w:p w:rsidR="002475E1" w:rsidRPr="00F87182" w:rsidRDefault="002475E1" w:rsidP="002475E1">
      <w:pPr>
        <w:keepNext/>
        <w:keepLines/>
        <w:spacing w:after="226" w:line="240" w:lineRule="auto"/>
        <w:ind w:left="1160" w:right="1160"/>
        <w:contextualSpacing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2" w:name="bookmark125"/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>Образовательная область</w:t>
      </w:r>
    </w:p>
    <w:p w:rsidR="002475E1" w:rsidRPr="00692E3A" w:rsidRDefault="002475E1" w:rsidP="00692E3A">
      <w:pPr>
        <w:keepNext/>
        <w:keepLines/>
        <w:spacing w:after="226" w:line="240" w:lineRule="auto"/>
        <w:ind w:left="1160" w:right="1160"/>
        <w:contextualSpacing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 xml:space="preserve"> «ПОЗНАВАТЕЛЬНОЕ РАЗВИТИЕ»</w:t>
      </w:r>
      <w:bookmarkEnd w:id="12"/>
    </w:p>
    <w:p w:rsidR="002475E1" w:rsidRPr="00F87182" w:rsidRDefault="002475E1" w:rsidP="002475E1">
      <w:pPr>
        <w:spacing w:after="465" w:line="240" w:lineRule="auto"/>
        <w:ind w:left="20" w:right="20" w:firstLine="400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ческой 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активности; </w:t>
      </w:r>
      <w:proofErr w:type="gramStart"/>
      <w:r w:rsidRPr="00F87182">
        <w:rPr>
          <w:rFonts w:ascii="Times New Roman" w:eastAsia="Arial Unicode MS" w:hAnsi="Times New Roman" w:cs="Times New Roman"/>
          <w:sz w:val="28"/>
          <w:szCs w:val="28"/>
        </w:rPr>
        <w:t>формирование первичных представлений о себе, дру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нии и покое, причинах и следствиях и др.), о малой родине и Отечестве, представлений о </w:t>
      </w:r>
      <w:proofErr w:type="spellStart"/>
      <w:r w:rsidRPr="00F87182">
        <w:rPr>
          <w:rFonts w:ascii="Times New Roman" w:eastAsia="Arial Unicode MS" w:hAnsi="Times New Roman" w:cs="Times New Roman"/>
          <w:sz w:val="28"/>
          <w:szCs w:val="28"/>
        </w:rPr>
        <w:t>социокультурных</w:t>
      </w:r>
      <w:proofErr w:type="spellEnd"/>
      <w:r w:rsidRPr="00F87182">
        <w:rPr>
          <w:rFonts w:ascii="Times New Roman" w:eastAsia="Arial Unicode MS" w:hAnsi="Times New Roman" w:cs="Times New Roman"/>
          <w:sz w:val="28"/>
          <w:szCs w:val="28"/>
        </w:rPr>
        <w:t xml:space="preserve"> ценностях нашего народа, об отечест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венных традициях и праздниках, о планете Земля как</w:t>
      </w:r>
      <w:proofErr w:type="gramEnd"/>
      <w:r w:rsidRPr="00F8718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F87182">
        <w:rPr>
          <w:rFonts w:ascii="Times New Roman" w:eastAsia="Arial Unicode MS" w:hAnsi="Times New Roman" w:cs="Times New Roman"/>
          <w:sz w:val="28"/>
          <w:szCs w:val="28"/>
        </w:rPr>
        <w:t>общем</w:t>
      </w:r>
      <w:proofErr w:type="gramEnd"/>
      <w:r w:rsidRPr="00F87182">
        <w:rPr>
          <w:rFonts w:ascii="Times New Roman" w:eastAsia="Arial Unicode MS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2475E1" w:rsidRPr="00F87182" w:rsidRDefault="002475E1" w:rsidP="002475E1">
      <w:pPr>
        <w:spacing w:after="465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</w:p>
    <w:p w:rsidR="002475E1" w:rsidRPr="00F87182" w:rsidRDefault="002475E1" w:rsidP="002475E1">
      <w:pPr>
        <w:keepNext/>
        <w:keepLines/>
        <w:spacing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3" w:name="bookmark126"/>
      <w:r w:rsidRPr="00F87182">
        <w:rPr>
          <w:rFonts w:ascii="Times New Roman" w:eastAsia="Arial Unicode MS" w:hAnsi="Times New Roman" w:cs="Times New Roman"/>
          <w:b/>
          <w:sz w:val="28"/>
          <w:szCs w:val="28"/>
        </w:rPr>
        <w:t>Основные цели и задачи</w:t>
      </w:r>
      <w:bookmarkEnd w:id="13"/>
    </w:p>
    <w:p w:rsidR="002475E1" w:rsidRPr="00F87182" w:rsidRDefault="002475E1" w:rsidP="002475E1">
      <w:pPr>
        <w:spacing w:after="0" w:line="240" w:lineRule="auto"/>
        <w:ind w:right="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Формирование элементарных математических представлений.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Фор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ющего мира: форме, цвете, размере, количестве, числе, части и целом, пространстве и времени.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Развитие познавательно-исследовательской деятельности.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познавательных интересов детей, расширение опыта ориентировки в окру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жающем, сенсорное развитие, развитие любознательности и познаватель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риале, звучании, ритме, темпе, причинах и следствиях и др.).</w:t>
      </w:r>
      <w:proofErr w:type="gramEnd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восприятия, внимания, памяти, наблюдательности, спо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собности анализировать, сравнивать, выделять характерные, сущес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предметным окружением.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 многообразии предметно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социальным миром.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Ознакомление с миром природы.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Ознакомление с природой и природ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ными явлениями. Развитие умения устанавливать причинно-следственные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связи между природными явлениями. Формирование первичных представ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лений о природном многообразии планеты Земля. Формирование элемен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5E1" w:rsidRPr="00692E3A" w:rsidRDefault="002475E1" w:rsidP="002475E1">
      <w:pPr>
        <w:keepNext/>
        <w:keepLines/>
        <w:spacing w:after="375" w:line="240" w:lineRule="auto"/>
        <w:ind w:right="218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14" w:name="bookmark127"/>
      <w:r w:rsidRPr="00F87182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proofErr w:type="spellStart"/>
      <w:r w:rsidRPr="00F87182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7182">
        <w:rPr>
          <w:rFonts w:ascii="Times New Roman" w:hAnsi="Times New Roman" w:cs="Times New Roman"/>
          <w:b/>
          <w:sz w:val="32"/>
          <w:szCs w:val="32"/>
        </w:rPr>
        <w:t>- педагогической работы</w:t>
      </w:r>
      <w:bookmarkEnd w:id="14"/>
    </w:p>
    <w:p w:rsidR="002475E1" w:rsidRPr="00F87182" w:rsidRDefault="002475E1" w:rsidP="002475E1">
      <w:pPr>
        <w:keepNext/>
        <w:keepLines/>
        <w:spacing w:after="91" w:line="240" w:lineRule="auto"/>
        <w:ind w:right="21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bookmark128"/>
      <w:r w:rsidRPr="00F87182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  <w:bookmarkEnd w:id="15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Количество.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умение видеть общий признак предметов груп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пы (все мячи — круглые, эти — все красные, эти — все большие и т. д.).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Сравнивать две равные (неравные) группы предметов на основе вза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шей группы.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Величина.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Сравнивать предметы контрастных и одинаковых раз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ные) по длине, широкий — узкий, одинаковые (равные) по ширине, вы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Форма.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Познакомить детей с геометрическими фигурами: кругом, квадра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том, треугольником. Учить обследовать форму этих фигур, используя зрение и осязание.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Ориентировка в пространстве.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различать пространственные направления от себя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: вверху — внизу, впереди — сзади (позади), справа — слева. Различать правую и левую руки.</w:t>
      </w:r>
    </w:p>
    <w:p w:rsidR="002475E1" w:rsidRPr="00F87182" w:rsidRDefault="002475E1" w:rsidP="002475E1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Ориентировка во времени.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ориентироваться в контрастных частях суток: день — ночь, утро — вечер.</w:t>
      </w:r>
    </w:p>
    <w:p w:rsidR="00692E3A" w:rsidRDefault="00692E3A" w:rsidP="002475E1">
      <w:pPr>
        <w:spacing w:after="255" w:line="240" w:lineRule="auto"/>
        <w:ind w:firstLine="400"/>
        <w:contextualSpacing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</w:p>
    <w:p w:rsidR="002475E1" w:rsidRPr="00692E3A" w:rsidRDefault="002475E1" w:rsidP="00692E3A">
      <w:pPr>
        <w:spacing w:after="255" w:line="240" w:lineRule="auto"/>
        <w:ind w:firstLine="400"/>
        <w:contextualSpacing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lastRenderedPageBreak/>
        <w:t>ФОРМИРОВАНИЕ ЦЕЛОСТНОЙ КАРТИНЫ МИРА</w:t>
      </w:r>
    </w:p>
    <w:p w:rsidR="002475E1" w:rsidRPr="00F87182" w:rsidRDefault="002475E1" w:rsidP="002475E1">
      <w:pPr>
        <w:spacing w:after="255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</w:t>
      </w:r>
      <w:proofErr w:type="gramStart"/>
      <w:r w:rsidRPr="00F87182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F87182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исследовательской деятельности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Познавательно-исследовательская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детей обоб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щенным способам исследования разных объектов окружающей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жизни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 помощью специально разработанных систем эталонов,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перцептивных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действий. Стимулировать использование исследовательских действий.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Включать детей в совместные с взрослыми практические познаватель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ные действия экспериментального характера, в процессе которых выделя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ются ранее скрытые свойства изучаемого объекта.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Предлагать выполнять действия в соответствии с задачей и содержани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Сенсорное развитие.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зуя при характеристике предметов эпитеты и сравнения).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Создавать условия для ознакомления детей с цветом, формой, вели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личных музыкальных инструментов, родной речи.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Совершенствовать навыки установления тождества и различия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метов по их свойствам: величине, форме, цвету.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Подсказывать детям название форм (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круглая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треугольная, прямо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угольная и квадратная).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Дидактические игры.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Подбирать предметы по цвету и величине (боль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шие, средние и маленькие; 2-3 цветов), собирать пирамидку из уменьша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2475E1" w:rsidRPr="00F87182" w:rsidRDefault="002475E1" w:rsidP="002475E1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совместных дидактических играх учить детей выполнять постепенно усложняющиеся правила.</w:t>
      </w:r>
    </w:p>
    <w:p w:rsidR="002475E1" w:rsidRPr="00F87182" w:rsidRDefault="002475E1" w:rsidP="002475E1">
      <w:pPr>
        <w:keepNext/>
        <w:keepLines/>
        <w:spacing w:after="91" w:line="240" w:lineRule="auto"/>
        <w:ind w:left="1160" w:right="28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bookmark140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  <w:bookmarkEnd w:id="16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Способствовать ов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Предлагать группировать (чайная, столовая,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кухонная посуда) и классифицировать (посуда — одежда) хоро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шо знакомые предметы.</w:t>
      </w:r>
      <w:proofErr w:type="gramEnd"/>
    </w:p>
    <w:p w:rsidR="002475E1" w:rsidRPr="00F87182" w:rsidRDefault="002475E1" w:rsidP="002475E1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2475E1" w:rsidRPr="00F87182" w:rsidRDefault="002475E1" w:rsidP="002475E1">
      <w:pPr>
        <w:keepNext/>
        <w:keepLines/>
        <w:spacing w:after="91" w:line="240" w:lineRule="auto"/>
        <w:ind w:left="1160" w:right="34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bookmark146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  <w:bookmarkEnd w:id="17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ближайшим окружением (основными объектами город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ской/поселковой инфраструктуры): дом, улица, магазин, поликлиника, парикмахерская.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Рассказывать детям о понятных им профессиях (воспитатель, 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2475E1" w:rsidRPr="00F87182" w:rsidRDefault="002475E1" w:rsidP="002475E1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2475E1" w:rsidRPr="00F87182" w:rsidRDefault="002475E1" w:rsidP="002475E1">
      <w:pPr>
        <w:keepNext/>
        <w:keepLines/>
        <w:spacing w:after="87" w:line="240" w:lineRule="auto"/>
        <w:ind w:left="11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bookmark152"/>
      <w:r w:rsidRPr="00F87182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  <w:bookmarkEnd w:id="18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наблюдать за птицами, прилетающими на участок (ворона, го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лубь, синица, воробей, снегирь и др.), подкармливать их зимой.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детей о насекомых (бабочка, майский жук, божья коровка, стрекоза и др.).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отличать и называть по внешнему виду: овощи (огурец, поми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Знакомить с характерными особенностями следующих друг за дру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представления о свойствах воды (льется, переливается, нагрева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отражать полученные впечатления в речи и продуктивных видах деятельности.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2475E1" w:rsidRPr="00F87182" w:rsidRDefault="002475E1" w:rsidP="002475E1">
      <w:pPr>
        <w:spacing w:after="251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2475E1" w:rsidRPr="00F87182" w:rsidRDefault="002475E1" w:rsidP="002475E1">
      <w:pPr>
        <w:spacing w:line="240" w:lineRule="auto"/>
        <w:ind w:left="20" w:firstLine="400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19" w:name="bookmark156"/>
      <w:r w:rsidRPr="00F87182">
        <w:rPr>
          <w:rFonts w:ascii="Times New Roman" w:hAnsi="Times New Roman" w:cs="Times New Roman"/>
          <w:i/>
          <w:sz w:val="28"/>
          <w:szCs w:val="28"/>
        </w:rPr>
        <w:t>Сезонные наблюдения</w:t>
      </w:r>
      <w:bookmarkEnd w:id="19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раску и опадать, птицы улетают в теплые края.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Зима.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Организовывать наблюдения за птицами, прилетающими на учас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шении снежных построек.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Весна.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знакомить с характерными особенностями весен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облегченную.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Показать, как сажают крупные семена цветочных растений и овощей на грядки.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Лето.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элементарные знания о садовых и огородных растениях. Закреп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лять знания о том, что летом созревают многие фрукты, овощи и ягоды.</w:t>
      </w:r>
    </w:p>
    <w:p w:rsidR="00692E3A" w:rsidRDefault="00692E3A" w:rsidP="002475E1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0" w:name="bookmark163"/>
    </w:p>
    <w:p w:rsidR="002475E1" w:rsidRPr="00F87182" w:rsidRDefault="002475E1" w:rsidP="002475E1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2475E1" w:rsidRPr="00F87182" w:rsidRDefault="002475E1" w:rsidP="00692E3A">
      <w:pPr>
        <w:keepNext/>
        <w:keepLines/>
        <w:spacing w:after="226" w:line="240" w:lineRule="auto"/>
        <w:ind w:left="1140" w:right="2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bookmarkEnd w:id="20"/>
    </w:p>
    <w:p w:rsidR="002475E1" w:rsidRPr="00F87182" w:rsidRDefault="002475E1" w:rsidP="00B61655">
      <w:pPr>
        <w:spacing w:after="120" w:line="240" w:lineRule="auto"/>
        <w:ind w:right="227" w:firstLine="400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bookmark164"/>
      <w:proofErr w:type="gramStart"/>
      <w:r w:rsidRPr="00F87182">
        <w:rPr>
          <w:rFonts w:ascii="Times New Roman" w:eastAsia="Arial Unicode MS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</w:r>
      <w:bookmarkEnd w:id="21"/>
      <w:r w:rsidRPr="00F87182">
        <w:rPr>
          <w:rFonts w:ascii="Times New Roman" w:eastAsia="Arial Unicode MS" w:hAnsi="Times New Roman" w:cs="Times New Roman"/>
          <w:sz w:val="28"/>
          <w:szCs w:val="28"/>
        </w:rPr>
        <w:t xml:space="preserve">чески 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lastRenderedPageBreak/>
        <w:t>правильной диалогической и монологической речи; развитие речево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</w:t>
      </w:r>
      <w:r w:rsidRPr="00F87182">
        <w:rPr>
          <w:rFonts w:ascii="Times New Roman" w:eastAsia="Arial Unicode MS" w:hAnsi="Times New Roman" w:cs="Times New Roman"/>
          <w:sz w:val="28"/>
          <w:szCs w:val="28"/>
          <w:vertAlign w:val="superscript"/>
        </w:rPr>
        <w:footnoteReference w:id="2"/>
      </w:r>
      <w:r w:rsidRPr="00F87182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2475E1" w:rsidRPr="00F87182" w:rsidRDefault="002475E1" w:rsidP="002475E1">
      <w:pPr>
        <w:keepNext/>
        <w:keepLines/>
        <w:spacing w:after="132"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2" w:name="bookmark165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22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Развитие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ние словаря, воспитание звуковой культуры речи.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Практическое овладение воспитанниками нормами речи.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Художественная литература.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Воспитание интереса и любви к чтению; развитие литературной речи.</w:t>
      </w:r>
    </w:p>
    <w:p w:rsidR="002475E1" w:rsidRPr="00F87182" w:rsidRDefault="002475E1" w:rsidP="002475E1">
      <w:pPr>
        <w:spacing w:after="54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желания и умения слушать художественные произведения, следить за развитием действия.</w:t>
      </w:r>
    </w:p>
    <w:p w:rsidR="00692E3A" w:rsidRDefault="00692E3A" w:rsidP="002475E1">
      <w:pPr>
        <w:keepNext/>
        <w:keepLines/>
        <w:spacing w:after="255" w:line="240" w:lineRule="auto"/>
        <w:ind w:right="232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23" w:name="bookmark166"/>
    </w:p>
    <w:p w:rsidR="002475E1" w:rsidRPr="00F87182" w:rsidRDefault="002475E1" w:rsidP="002475E1">
      <w:pPr>
        <w:keepNext/>
        <w:keepLines/>
        <w:spacing w:after="255" w:line="240" w:lineRule="auto"/>
        <w:ind w:right="232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87182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proofErr w:type="spellStart"/>
      <w:r w:rsidRPr="00F87182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7182">
        <w:rPr>
          <w:rFonts w:ascii="Times New Roman" w:hAnsi="Times New Roman" w:cs="Times New Roman"/>
          <w:b/>
          <w:sz w:val="32"/>
          <w:szCs w:val="32"/>
        </w:rPr>
        <w:t>- педагогической работы</w:t>
      </w:r>
      <w:bookmarkEnd w:id="23"/>
    </w:p>
    <w:p w:rsidR="002475E1" w:rsidRPr="00F87182" w:rsidRDefault="002475E1" w:rsidP="002475E1">
      <w:pPr>
        <w:keepNext/>
        <w:keepLines/>
        <w:spacing w:after="151" w:line="240" w:lineRule="auto"/>
        <w:ind w:left="1160" w:right="50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24" w:name="bookmark167"/>
      <w:r w:rsidRPr="00F87182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bookmarkEnd w:id="24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Развивающая речевая среда.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помогать детям общаться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Подсказывать детям образцы обращения к взрослым, зашедшим в группу («Скажите: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„Проходите, пожалуйста"», «Предложите: „Хотите посмотреть..."», «Спросите: „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Понравились ли наши рисунки?"»).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„Стыдно драться!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Ты уже большой"»).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 целях развития инициативной речи, обогащения и уточнения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приучать детей слушать рассказы воспитателя о забавных случаях из жизни.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Формирование словаря.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 основе обогащения представлений о бли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ки, форма, размер), особенности поверхности (гладкая, пушистая, шерохова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ливают первоначальную форму), местоположение (за окном, высоко, далеко, под шкафом).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ленка).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Звуковая культура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учить детей внятно про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износить в словах гласные (а, у, и, о, э) и некоторые согласные звуки: </w:t>
      </w:r>
      <w:proofErr w:type="spellStart"/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— б — т —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— к — г;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— в; т — с —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Развивать моторику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речедвигательного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тельность. 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отчетливо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произносить слова и короткие фразы, говорить спокойно, с естественными интонациями.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Грамматический строй речи.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на, под, за, около).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Помогать детям употреблять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речи имена существительные в форме единственного и множественного числа, обозначающие животных и их детенышей (ут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ложения с однородными членами («Мы пойдем в зоопарк и увидим слона, зебру и тигра»).</w:t>
      </w:r>
    </w:p>
    <w:p w:rsidR="002475E1" w:rsidRPr="00F87182" w:rsidRDefault="002475E1" w:rsidP="002475E1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Связная речь.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диалогическую форму речи.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Вовлекать детей в разговор во время рассматривания предметов, кар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тин, иллюстраций; наблюдений за живыми объектами; после просмотра спектаклей, мультфильмов.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Обучать умению вести диалог с педагогом: слушать и понимать задан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Напоминать детям о необходимости говорить «спасибо», «здравствуй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те», «до свидания», «спокойной ночи» (в семье, группе).</w:t>
      </w:r>
    </w:p>
    <w:p w:rsidR="002475E1" w:rsidRPr="00F87182" w:rsidRDefault="002475E1" w:rsidP="002475E1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Помогать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доброжелательно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общаться друг с другом.</w:t>
      </w:r>
    </w:p>
    <w:p w:rsidR="002475E1" w:rsidRPr="00F87182" w:rsidRDefault="002475E1" w:rsidP="002475E1">
      <w:pPr>
        <w:spacing w:after="286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потребность делиться своими впечатлениями с воспи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тателями и родителями.</w:t>
      </w:r>
    </w:p>
    <w:p w:rsidR="002475E1" w:rsidRPr="00F87182" w:rsidRDefault="002475E1" w:rsidP="002475E1">
      <w:pPr>
        <w:spacing w:after="359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Приобщение</w:t>
      </w:r>
      <w:bookmarkStart w:id="25" w:name="bookmark174"/>
      <w:r w:rsidRPr="00F87182">
        <w:rPr>
          <w:rFonts w:ascii="Times New Roman" w:hAnsi="Times New Roman" w:cs="Times New Roman"/>
          <w:b/>
          <w:i/>
          <w:sz w:val="28"/>
          <w:szCs w:val="28"/>
        </w:rPr>
        <w:t xml:space="preserve"> к художественной литературе</w:t>
      </w:r>
      <w:bookmarkEnd w:id="25"/>
    </w:p>
    <w:p w:rsidR="002475E1" w:rsidRPr="00F87182" w:rsidRDefault="002475E1" w:rsidP="002475E1">
      <w:pPr>
        <w:spacing w:after="0" w:line="240" w:lineRule="auto"/>
        <w:ind w:right="4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 помощью воспитателя инсценировать и драматизировать не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большие отрывки из народных сказок.</w:t>
      </w:r>
    </w:p>
    <w:p w:rsidR="002475E1" w:rsidRPr="00F87182" w:rsidRDefault="002475E1" w:rsidP="002475E1">
      <w:pPr>
        <w:spacing w:after="0" w:line="240" w:lineRule="auto"/>
        <w:ind w:lef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Учить детей читать наизусть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небольшие стихотворения.</w:t>
      </w:r>
    </w:p>
    <w:p w:rsidR="002475E1" w:rsidRPr="00F87182" w:rsidRDefault="002475E1" w:rsidP="002475E1">
      <w:pPr>
        <w:spacing w:after="28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способствовать формированию интереса к книгам. Регу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лярно рассматривать с детьми иллюстрации.</w:t>
      </w:r>
    </w:p>
    <w:p w:rsidR="005A3787" w:rsidRDefault="005A3787" w:rsidP="005A3787">
      <w:pPr>
        <w:keepNext/>
        <w:keepLines/>
        <w:spacing w:after="106" w:line="240" w:lineRule="auto"/>
        <w:ind w:left="1160" w:right="1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6" w:name="bookmark180"/>
    </w:p>
    <w:p w:rsidR="002475E1" w:rsidRPr="00F87182" w:rsidRDefault="002475E1" w:rsidP="005A3787">
      <w:pPr>
        <w:keepNext/>
        <w:keepLines/>
        <w:spacing w:after="106" w:line="240" w:lineRule="auto"/>
        <w:ind w:left="1160" w:right="17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2475E1" w:rsidRPr="00F87182" w:rsidRDefault="002475E1" w:rsidP="002475E1">
      <w:pPr>
        <w:keepNext/>
        <w:keepLines/>
        <w:spacing w:after="106" w:line="240" w:lineRule="auto"/>
        <w:ind w:right="17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182">
        <w:rPr>
          <w:rFonts w:ascii="Times New Roman" w:hAnsi="Times New Roman" w:cs="Times New Roman"/>
          <w:b/>
          <w:sz w:val="28"/>
          <w:szCs w:val="28"/>
        </w:rPr>
        <w:t>«ХУДОЖЕСТВЕНН</w:t>
      </w:r>
      <w:proofErr w:type="gramStart"/>
      <w:r w:rsidRPr="00F8718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87182">
        <w:rPr>
          <w:rFonts w:ascii="Times New Roman" w:hAnsi="Times New Roman" w:cs="Times New Roman"/>
          <w:b/>
          <w:sz w:val="28"/>
          <w:szCs w:val="28"/>
        </w:rPr>
        <w:t xml:space="preserve"> ЭСТЕТИЧЕСКОЕ РАЗВИТИЕ»</w:t>
      </w:r>
      <w:bookmarkEnd w:id="26"/>
    </w:p>
    <w:p w:rsidR="002475E1" w:rsidRPr="00F87182" w:rsidRDefault="002475E1" w:rsidP="002475E1">
      <w:pPr>
        <w:spacing w:after="461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F87182">
        <w:rPr>
          <w:rFonts w:ascii="Times New Roman" w:eastAsia="Arial Unicode MS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7" w:name="bookmark181"/>
      <w:r w:rsidRPr="00F87182">
        <w:rPr>
          <w:rFonts w:ascii="Times New Roman" w:eastAsia="Arial Unicode MS" w:hAnsi="Times New Roman" w:cs="Times New Roman"/>
          <w:sz w:val="28"/>
          <w:szCs w:val="28"/>
        </w:rPr>
        <w:t>творческой деятельности детей (изобразительной, конструктивно-модель</w:t>
      </w:r>
      <w:r w:rsidRPr="00F87182">
        <w:rPr>
          <w:rFonts w:ascii="Times New Roman" w:eastAsia="Arial Unicode MS" w:hAnsi="Times New Roman" w:cs="Times New Roman"/>
          <w:sz w:val="28"/>
          <w:szCs w:val="28"/>
        </w:rPr>
        <w:softHyphen/>
        <w:t>ной, музыкальной и др.)»</w:t>
      </w:r>
      <w:r w:rsidRPr="00F87182">
        <w:rPr>
          <w:rFonts w:ascii="Times New Roman" w:eastAsia="Arial Unicode MS" w:hAnsi="Times New Roman" w:cs="Times New Roman"/>
          <w:sz w:val="28"/>
          <w:szCs w:val="28"/>
          <w:vertAlign w:val="superscript"/>
        </w:rPr>
        <w:footnoteReference w:id="3"/>
      </w:r>
      <w:r w:rsidRPr="00F87182">
        <w:rPr>
          <w:rFonts w:ascii="Times New Roman" w:eastAsia="Arial Unicode MS" w:hAnsi="Times New Roman" w:cs="Times New Roman"/>
          <w:sz w:val="28"/>
          <w:szCs w:val="28"/>
        </w:rPr>
        <w:t>.</w:t>
      </w:r>
      <w:bookmarkEnd w:id="27"/>
    </w:p>
    <w:p w:rsidR="002475E1" w:rsidRPr="00F87182" w:rsidRDefault="002475E1" w:rsidP="002475E1">
      <w:pPr>
        <w:keepNext/>
        <w:keepLines/>
        <w:spacing w:after="199" w:line="240" w:lineRule="auto"/>
        <w:ind w:left="1140" w:right="380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8" w:name="bookmark182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28"/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интереса к эстетической стороне окружающей действи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го мира, произведениям искусства; воспитание интереса к художественн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творческой деятельности.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собностей.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детского художественного творчества, интереса к само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стоятельной творческой деятельности (изобразительной, конструктив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но-модельной, музыкальной и др.); удовлетворение потребности детей в самовыражении.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Приобщение к искусству.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Приобщение детей к народному и профессиональному искусству (сло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кусства.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элементарных представлений о видах и жанрах искус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Изобразительная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совании, лепке, аппликации, прикладном творчестве.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эмоциональной отзывчивости при восприятии произве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дений изобразительного искусства.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Конструктивно-модельная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Приобщение к конструи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2475E1" w:rsidRPr="00F87182" w:rsidRDefault="002475E1" w:rsidP="002475E1">
      <w:pPr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Музыкальная деятельность.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2475E1" w:rsidRPr="00F87182" w:rsidRDefault="002475E1" w:rsidP="002475E1">
      <w:pPr>
        <w:spacing w:after="54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детского музыкально-художественного творчества, реали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5A3787" w:rsidRDefault="005A3787" w:rsidP="002475E1">
      <w:pPr>
        <w:keepNext/>
        <w:keepLines/>
        <w:spacing w:after="259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29" w:name="bookmark183"/>
    </w:p>
    <w:p w:rsidR="002475E1" w:rsidRPr="00F87182" w:rsidRDefault="002475E1" w:rsidP="002475E1">
      <w:pPr>
        <w:keepNext/>
        <w:keepLines/>
        <w:spacing w:after="259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87182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proofErr w:type="spellStart"/>
      <w:r w:rsidRPr="00F87182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F87182">
        <w:rPr>
          <w:rFonts w:ascii="Times New Roman" w:hAnsi="Times New Roman" w:cs="Times New Roman"/>
          <w:b/>
          <w:sz w:val="32"/>
          <w:szCs w:val="32"/>
        </w:rPr>
        <w:t xml:space="preserve"> - педагогической работы</w:t>
      </w:r>
      <w:bookmarkEnd w:id="29"/>
    </w:p>
    <w:p w:rsidR="002475E1" w:rsidRPr="00F87182" w:rsidRDefault="002475E1" w:rsidP="002475E1">
      <w:pPr>
        <w:keepNext/>
        <w:keepLines/>
        <w:spacing w:after="87" w:line="240" w:lineRule="auto"/>
        <w:ind w:left="11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bookmark184"/>
      <w:r w:rsidRPr="00F87182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  <w:bookmarkEnd w:id="30"/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кусства через художественный образ.</w:t>
      </w:r>
    </w:p>
    <w:p w:rsidR="002475E1" w:rsidRPr="00F87182" w:rsidRDefault="002475E1" w:rsidP="002475E1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Готовить детей к посещению кукольного театра, выставки детских работ и т. д.</w:t>
      </w:r>
    </w:p>
    <w:p w:rsidR="002475E1" w:rsidRPr="00F87182" w:rsidRDefault="002475E1" w:rsidP="002475E1">
      <w:pPr>
        <w:keepNext/>
        <w:keepLines/>
        <w:spacing w:after="91" w:line="240" w:lineRule="auto"/>
        <w:ind w:left="1160" w:right="39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1" w:name="bookmark190"/>
      <w:r w:rsidRPr="00F87182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Изобразительная деятельность</w:t>
      </w:r>
      <w:bookmarkEnd w:id="31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Включать в процесс обследования предмета движения обеих рук по предмету, охватывание его руками.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Вызывать положительный эмоциональный отклик на красоту приро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создавать как индивидуальные, так и коллективные композиции в рисунках, лепке, аппликации.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Рисование.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Предлагать детям передавать в рисунках красоту окружаю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Продолжать 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держать карандаш, фломастер, кисть, не напрягая мышц и не сжимая сильно пальцы; добиваться свободного дви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знание названий цветов (красный, синий, зеленый, жел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тый, белый, черный), познакомить с оттенками (розовый, голубой, серый).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Обращать внимание детей на подбор цвета, соответствующего изобража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емому предмету.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Приобщать детей к декоративной деятельности: учить украшать дым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изображать простые предметы, рисовать прямые линии (ко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Подводить де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 xml:space="preserve">ляшки гуляют)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или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Лепка.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соединяя их путем прижимания друг к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другу.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аккуратно пользоваться глиной, класть комочки и вылепленные предметы на дощечку.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Аппликация.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предварительно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аккуратно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пользоваться клеем: намазывать его кисточкой тон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навыки аккуратной работы. Вызывать у детей радость от полученного изображения.</w:t>
      </w:r>
    </w:p>
    <w:p w:rsidR="002475E1" w:rsidRPr="00F87182" w:rsidRDefault="002475E1" w:rsidP="002475E1">
      <w:pPr>
        <w:spacing w:after="286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Учить создавать в аппликации на бумаге разной формы (квадрат, </w:t>
      </w:r>
      <w:proofErr w:type="spell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розета</w:t>
      </w:r>
      <w:proofErr w:type="spell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др.) предметные и декоративные композиции из геометричес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2475E1" w:rsidRPr="00F87182" w:rsidRDefault="002475E1" w:rsidP="002475E1">
      <w:pPr>
        <w:keepNext/>
        <w:keepLines/>
        <w:spacing w:after="95" w:line="240" w:lineRule="auto"/>
        <w:ind w:left="1140" w:right="28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2" w:name="bookmark196"/>
      <w:r w:rsidRPr="00F87182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bookmarkEnd w:id="32"/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Подводить детей к простейшему анализу созданных построек.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Совер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шенствовать конструктивные умения, учить различать, называть и ис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Вызывать чувство радос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ти при удавшейся постройке.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кий и длинный поезд).</w:t>
      </w:r>
    </w:p>
    <w:p w:rsidR="002475E1" w:rsidRPr="00F87182" w:rsidRDefault="002475E1" w:rsidP="002475E1">
      <w:pPr>
        <w:spacing w:after="282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дорожка и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дома—улица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; стол, стул, диван — мебель для кукол. Приучать детей после игры аккуратно складывать детали в коробки.</w:t>
      </w:r>
    </w:p>
    <w:p w:rsidR="005A3787" w:rsidRDefault="005A3787" w:rsidP="002475E1">
      <w:pPr>
        <w:keepNext/>
        <w:keepLines/>
        <w:spacing w:after="0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bookmarkStart w:id="33" w:name="bookmark208"/>
    </w:p>
    <w:p w:rsidR="002475E1" w:rsidRPr="00F87182" w:rsidRDefault="002475E1" w:rsidP="002475E1">
      <w:pPr>
        <w:keepNext/>
        <w:keepLines/>
        <w:spacing w:after="0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sz w:val="28"/>
          <w:szCs w:val="28"/>
        </w:rPr>
        <w:t>Образовательная область</w:t>
      </w:r>
    </w:p>
    <w:p w:rsidR="002475E1" w:rsidRPr="005A3787" w:rsidRDefault="002475E1" w:rsidP="005A3787">
      <w:pPr>
        <w:keepNext/>
        <w:keepLines/>
        <w:spacing w:after="0" w:line="240" w:lineRule="auto"/>
        <w:ind w:left="94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sz w:val="28"/>
          <w:szCs w:val="28"/>
        </w:rPr>
        <w:t xml:space="preserve"> «ФИЗИЧЕСКОЕ РАЗВИТИЕ»</w:t>
      </w:r>
      <w:bookmarkEnd w:id="33"/>
    </w:p>
    <w:p w:rsidR="002475E1" w:rsidRPr="00F87182" w:rsidRDefault="002475E1" w:rsidP="002475E1">
      <w:pPr>
        <w:spacing w:after="525" w:line="240" w:lineRule="auto"/>
        <w:ind w:left="20" w:right="20" w:firstLine="400"/>
        <w:contextualSpacing/>
        <w:rPr>
          <w:rFonts w:ascii="Times New Roman" w:hAnsi="Times New Roman" w:cs="Times New Roman"/>
          <w:sz w:val="28"/>
          <w:szCs w:val="28"/>
        </w:rPr>
      </w:pPr>
      <w:bookmarkStart w:id="34" w:name="bookmark209"/>
      <w:r w:rsidRPr="00F87182">
        <w:rPr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ражнений, направленных на развитие таких физических качеств, как координа</w:t>
      </w:r>
      <w:r w:rsidRPr="00F87182">
        <w:rPr>
          <w:rFonts w:ascii="Times New Roman" w:hAnsi="Times New Roman" w:cs="Times New Roman"/>
          <w:sz w:val="28"/>
          <w:szCs w:val="28"/>
        </w:rPr>
        <w:softHyphen/>
      </w:r>
      <w:bookmarkEnd w:id="34"/>
      <w:r w:rsidRPr="00F87182">
        <w:rPr>
          <w:rFonts w:ascii="Times New Roman" w:hAnsi="Times New Roman" w:cs="Times New Roman"/>
          <w:sz w:val="28"/>
          <w:szCs w:val="28"/>
        </w:rPr>
        <w:t xml:space="preserve">ция и гибкость; </w:t>
      </w:r>
      <w:proofErr w:type="gramStart"/>
      <w:r w:rsidRPr="00F87182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F87182">
        <w:rPr>
          <w:rFonts w:ascii="Times New Roman" w:hAnsi="Times New Roman" w:cs="Times New Roman"/>
          <w:sz w:val="28"/>
          <w:szCs w:val="28"/>
        </w:rPr>
        <w:softHyphen/>
        <w:t xml:space="preserve">ление целенаправленности и </w:t>
      </w:r>
      <w:proofErr w:type="spellStart"/>
      <w:r w:rsidRPr="00F8718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87182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F87182">
        <w:rPr>
          <w:rFonts w:ascii="Times New Roman" w:hAnsi="Times New Roman" w:cs="Times New Roman"/>
          <w:sz w:val="28"/>
          <w:szCs w:val="28"/>
        </w:rPr>
        <w:t xml:space="preserve"> становле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F87182">
        <w:rPr>
          <w:rFonts w:ascii="Times New Roman" w:hAnsi="Times New Roman" w:cs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2475E1" w:rsidRPr="00F87182" w:rsidRDefault="002475E1" w:rsidP="002475E1">
      <w:pPr>
        <w:keepNext/>
        <w:keepLines/>
        <w:spacing w:after="136" w:line="240" w:lineRule="auto"/>
        <w:ind w:left="1160" w:right="378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5" w:name="bookmark210"/>
      <w:r w:rsidRPr="00F8718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bookmarkEnd w:id="35"/>
    </w:p>
    <w:p w:rsidR="002475E1" w:rsidRPr="00F87182" w:rsidRDefault="002475E1" w:rsidP="002475E1">
      <w:pPr>
        <w:spacing w:line="240" w:lineRule="auto"/>
        <w:ind w:left="20"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211"/>
      <w:r w:rsidRPr="00F87182">
        <w:rPr>
          <w:rFonts w:ascii="Times New Roman" w:eastAsia="Arial Unicode MS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  <w:bookmarkEnd w:id="36"/>
    </w:p>
    <w:p w:rsidR="002475E1" w:rsidRPr="00F87182" w:rsidRDefault="002475E1" w:rsidP="002475E1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у детей начальных представлений о здоровом образе жизни.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Физическая культура.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реждение утомления.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циозности, выразительности движений, формирование правильной осанки.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ности, способности к самоконтролю, самооценке при выполнении движений.</w:t>
      </w:r>
    </w:p>
    <w:p w:rsidR="005A3787" w:rsidRPr="00B61655" w:rsidRDefault="002475E1" w:rsidP="00B61655">
      <w:pPr>
        <w:spacing w:after="540" w:line="240" w:lineRule="auto"/>
        <w:ind w:left="20" w:right="20" w:firstLine="400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интереса к участию в подвижных и спортивных играх и фи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зических упражнениях, активности в самостоятельной двигательной де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ятельности; интереса и любви к спорту.</w:t>
      </w:r>
    </w:p>
    <w:p w:rsidR="005A3787" w:rsidRPr="00F87182" w:rsidRDefault="002475E1" w:rsidP="002475E1">
      <w:pPr>
        <w:spacing w:after="252" w:line="240" w:lineRule="auto"/>
        <w:ind w:right="230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87182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proofErr w:type="spellStart"/>
      <w:r w:rsidRPr="00F87182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F87182">
        <w:rPr>
          <w:rFonts w:ascii="Times New Roman" w:hAnsi="Times New Roman" w:cs="Times New Roman"/>
          <w:b/>
          <w:sz w:val="32"/>
          <w:szCs w:val="32"/>
        </w:rPr>
        <w:t xml:space="preserve"> - педагогической работы</w:t>
      </w:r>
    </w:p>
    <w:p w:rsidR="002475E1" w:rsidRPr="00F87182" w:rsidRDefault="002475E1" w:rsidP="002475E1">
      <w:pPr>
        <w:keepNext/>
        <w:keepLines/>
        <w:spacing w:after="159" w:line="240" w:lineRule="auto"/>
        <w:ind w:right="9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представление о том, что утренняя зарядка, игры, фи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зические упражнения вызывают хорошее настроение; с помощью сна восстанавливаются силы.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ливания.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Дать представление о ценности здоровья; формировать желание вести здоровый образ жизни.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умение сообщать о своем самочувствии взрослым, осоз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навать необходимость лечения.</w:t>
      </w:r>
    </w:p>
    <w:p w:rsidR="002475E1" w:rsidRPr="00F87182" w:rsidRDefault="002475E1" w:rsidP="002475E1">
      <w:pPr>
        <w:spacing w:after="222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Формировать потребность в соблюдении навыков гигиены и опрят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ности в повседневной жизни.</w:t>
      </w:r>
    </w:p>
    <w:p w:rsidR="002475E1" w:rsidRPr="00F87182" w:rsidRDefault="002475E1" w:rsidP="002475E1">
      <w:pPr>
        <w:keepNext/>
        <w:keepLines/>
        <w:spacing w:after="106" w:line="240" w:lineRule="auto"/>
        <w:ind w:left="1160" w:right="46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182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иться в колонну по одному, шеренгу, круг, находить свое место при построениях.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Учить </w:t>
      </w:r>
      <w:proofErr w:type="gramStart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энергично</w:t>
      </w:r>
      <w:proofErr w:type="gramEnd"/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отталкиваться двумя ногами и правильно призем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Закреплять умение энергично отталкивать мячи при катании, броса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нии. Продолжать учить ловить мяч двумя руками одновременно.</w:t>
      </w:r>
    </w:p>
    <w:p w:rsidR="002475E1" w:rsidRPr="00F87182" w:rsidRDefault="002475E1" w:rsidP="002475E1">
      <w:pPr>
        <w:spacing w:after="0" w:line="240" w:lineRule="auto"/>
        <w:ind w:left="20"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Обучать хвату за перекладину во время лазанья. Закреплять умение ползать.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сохранять правильную осанку в положениях сидя, стоя, в дви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жении, при выполнении упражнений в равновесии.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кататься на санках, садиться на трехколесный велосипед, 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таться на нем и слезать с него.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детей надевать и снимать лыжи, ходить на них, ставить лыжи на место.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Учить реагировать на сигналы «беги», «лови», «стой» и др.; выполнять правила в подвижных играх.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Развивать самостоятельность и творчество при выполнении физичес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ких упражнений, в подвижных играх.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Подвижные игры.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2475E1" w:rsidRPr="00F87182" w:rsidRDefault="002475E1" w:rsidP="002475E1">
      <w:pPr>
        <w:spacing w:after="0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Поощрять самостоятельные игры с каталками, автомобилями, тележка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2475E1" w:rsidRPr="00F87182" w:rsidRDefault="002475E1" w:rsidP="002475E1">
      <w:pPr>
        <w:spacing w:after="286" w:line="240" w:lineRule="auto"/>
        <w:ind w:right="20"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Воспитывать у детей умение соблюдать элементарные правила, согла</w:t>
      </w:r>
      <w:r w:rsidRPr="00F871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softHyphen/>
        <w:t>совывать движения, ориентироваться в пространстве.</w:t>
      </w:r>
    </w:p>
    <w:p w:rsidR="002475E1" w:rsidRDefault="002475E1" w:rsidP="002475E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2475E1" w:rsidRPr="003B123D" w:rsidRDefault="002475E1" w:rsidP="002475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123D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Проектирование образовательного процесса</w:t>
      </w:r>
    </w:p>
    <w:p w:rsidR="002475E1" w:rsidRPr="003B123D" w:rsidRDefault="002475E1" w:rsidP="002475E1">
      <w:pPr>
        <w:kinsoku w:val="0"/>
        <w:overflowPunct w:val="0"/>
        <w:spacing w:before="96" w:after="0" w:line="240" w:lineRule="auto"/>
        <w:ind w:firstLine="70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2475E1" w:rsidRPr="003B123D" w:rsidRDefault="002475E1" w:rsidP="002475E1">
      <w:pPr>
        <w:kinsoku w:val="0"/>
        <w:overflowPunct w:val="0"/>
        <w:spacing w:before="96" w:after="0" w:line="240" w:lineRule="auto"/>
        <w:ind w:firstLine="70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2475E1" w:rsidRDefault="002475E1" w:rsidP="002475E1">
      <w:pPr>
        <w:kinsoku w:val="0"/>
        <w:overflowPunct w:val="0"/>
        <w:spacing w:before="96" w:after="0" w:line="240" w:lineRule="auto"/>
        <w:ind w:firstLine="706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B12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Одной теме уделяется не менее одной недели.  Тема должна быть отражена в подборе материалов, находящихся в группе и центрах (уголках) развития.</w:t>
      </w:r>
    </w:p>
    <w:p w:rsidR="002475E1" w:rsidRPr="003E1263" w:rsidRDefault="002475E1" w:rsidP="0024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Комплексно-тематическое планирование</w:t>
      </w:r>
    </w:p>
    <w:p w:rsidR="002475E1" w:rsidRPr="003E1263" w:rsidRDefault="002475E1" w:rsidP="002475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3"/>
        <w:gridCol w:w="2202"/>
        <w:gridCol w:w="4950"/>
      </w:tblGrid>
      <w:tr w:rsidR="002475E1" w:rsidRPr="003E1263" w:rsidTr="006E19DD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</w:tc>
      </w:tr>
      <w:tr w:rsidR="002475E1" w:rsidRPr="003E1263" w:rsidTr="006E19DD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заботится о нас в детском саду»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«Повара готовят вкусно»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нас лечит»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в прачечной»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«Овощи»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«Фрукты»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«Витамины»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«Птицы»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«Вспомним елку»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«Зимушка-зима»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«Зоопарк»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«Одежда»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«Обувь и головные уборы»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«Посуда»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«Мебель»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931C6D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C6D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«Осторожно, дорога!», «Опасности вокруг нас».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931C6D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C6D">
              <w:rPr>
                <w:rFonts w:ascii="Times New Roman" w:eastAsia="Times New Roman" w:hAnsi="Times New Roman" w:cs="Times New Roman"/>
                <w:sz w:val="28"/>
                <w:szCs w:val="28"/>
              </w:rPr>
              <w:t>«Ранняя весна»</w:t>
            </w:r>
          </w:p>
        </w:tc>
      </w:tr>
      <w:tr w:rsidR="002475E1" w:rsidRPr="003E1263" w:rsidTr="006E19DD"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«Свойства материалов»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«Деревья, кусты, цветы»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надо беречь»</w:t>
            </w:r>
          </w:p>
        </w:tc>
      </w:tr>
      <w:tr w:rsidR="002475E1" w:rsidRPr="003E1263" w:rsidTr="006E19DD">
        <w:trPr>
          <w:trHeight w:val="300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 взрослых»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2475E1" w:rsidRPr="003E1263" w:rsidTr="006E19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E1" w:rsidRPr="003E1263" w:rsidRDefault="002475E1" w:rsidP="006E19D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E1" w:rsidRPr="003E1263" w:rsidRDefault="002475E1" w:rsidP="006E19DD">
            <w:pPr>
              <w:tabs>
                <w:tab w:val="left" w:pos="45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63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город»</w:t>
            </w:r>
          </w:p>
        </w:tc>
      </w:tr>
    </w:tbl>
    <w:p w:rsidR="002475E1" w:rsidRDefault="002475E1" w:rsidP="002475E1">
      <w:pPr>
        <w:kinsoku w:val="0"/>
        <w:overflowPunct w:val="0"/>
        <w:spacing w:before="96" w:after="0" w:line="240" w:lineRule="auto"/>
        <w:ind w:firstLine="706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475E1" w:rsidRPr="003B123D" w:rsidRDefault="002475E1" w:rsidP="002475E1">
      <w:pPr>
        <w:kinsoku w:val="0"/>
        <w:overflowPunct w:val="0"/>
        <w:spacing w:before="96" w:after="0" w:line="240" w:lineRule="auto"/>
        <w:ind w:firstLine="70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1E0"/>
      </w:tblPr>
      <w:tblGrid>
        <w:gridCol w:w="4810"/>
        <w:gridCol w:w="4536"/>
      </w:tblGrid>
      <w:tr w:rsidR="002475E1" w:rsidRPr="003B123D" w:rsidTr="006E19DD">
        <w:trPr>
          <w:trHeight w:val="66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bCs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Совместная деятельность</w:t>
            </w:r>
            <w:r w:rsidRPr="003B123D">
              <w:rPr>
                <w:rFonts w:ascii="Times New Roman" w:eastAsia="Times New Roman" w:hAnsi="Times New Roman" w:cs="Times New Roman"/>
                <w:bCs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br/>
              <w:t>взрослого и детей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bCs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bCs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475E1" w:rsidRPr="003B123D" w:rsidTr="006E19DD">
        <w:trPr>
          <w:trHeight w:val="220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 Разнообразная, гибко меняющаяся предметно-развивающая и игровая среда</w:t>
            </w:r>
          </w:p>
          <w:p w:rsidR="002475E1" w:rsidRPr="003B123D" w:rsidRDefault="002475E1" w:rsidP="006E19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23D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2475E1" w:rsidRDefault="002475E1" w:rsidP="0024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5E1" w:rsidRDefault="002475E1" w:rsidP="00247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5E1" w:rsidRPr="009829CF" w:rsidRDefault="002475E1" w:rsidP="002475E1">
      <w:pPr>
        <w:pStyle w:val="ad"/>
        <w:spacing w:before="0" w:beforeAutospacing="0" w:after="0" w:afterAutospacing="0"/>
        <w:ind w:firstLine="706"/>
        <w:contextualSpacing/>
        <w:jc w:val="center"/>
        <w:textAlignment w:val="baseline"/>
        <w:rPr>
          <w:sz w:val="28"/>
          <w:szCs w:val="28"/>
        </w:rPr>
      </w:pPr>
      <w:r w:rsidRPr="009829CF">
        <w:rPr>
          <w:b/>
          <w:bCs/>
          <w:i/>
          <w:iCs/>
          <w:color w:val="000000" w:themeColor="text1" w:themeShade="80"/>
          <w:kern w:val="24"/>
          <w:sz w:val="28"/>
          <w:szCs w:val="28"/>
        </w:rPr>
        <w:t>Модель организации образовательного процесса</w:t>
      </w:r>
    </w:p>
    <w:p w:rsidR="002475E1" w:rsidRPr="009829CF" w:rsidRDefault="002475E1" w:rsidP="002475E1">
      <w:pPr>
        <w:pStyle w:val="ad"/>
        <w:kinsoku w:val="0"/>
        <w:overflowPunct w:val="0"/>
        <w:spacing w:before="0" w:beforeAutospacing="0" w:after="0" w:afterAutospacing="0"/>
        <w:ind w:firstLine="706"/>
        <w:contextualSpacing/>
        <w:textAlignment w:val="baseline"/>
        <w:rPr>
          <w:sz w:val="28"/>
          <w:szCs w:val="28"/>
        </w:rPr>
      </w:pPr>
      <w:r w:rsidRPr="009829CF">
        <w:rPr>
          <w:rFonts w:eastAsia="Calibri"/>
          <w:color w:val="000000" w:themeColor="text1" w:themeShade="80"/>
          <w:kern w:val="24"/>
          <w:sz w:val="28"/>
          <w:szCs w:val="28"/>
        </w:rPr>
        <w:t>В течение дня во всех возрастных группах предусмотрен определенный баланс различных видов деятельности: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904"/>
        <w:gridCol w:w="3148"/>
        <w:gridCol w:w="2168"/>
        <w:gridCol w:w="2420"/>
      </w:tblGrid>
      <w:tr w:rsidR="002475E1" w:rsidRPr="009829CF" w:rsidTr="006E19DD"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2A58E3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58E3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Возраст </w:t>
            </w:r>
          </w:p>
          <w:p w:rsidR="002475E1" w:rsidRPr="002A58E3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58E3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2A58E3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58E3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Регламентируемая деятельность (НОД)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2A58E3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58E3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2475E1" w:rsidRPr="009829CF" w:rsidTr="006E19DD">
        <w:trPr>
          <w:trHeight w:val="454"/>
        </w:trPr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75E1" w:rsidRPr="009829CF" w:rsidRDefault="002475E1" w:rsidP="006E1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75E1" w:rsidRPr="009829CF" w:rsidRDefault="002475E1" w:rsidP="006E1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совместная </w:t>
            </w:r>
          </w:p>
          <w:p w:rsidR="002475E1" w:rsidRPr="009829CF" w:rsidRDefault="002475E1" w:rsidP="006E1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2475E1" w:rsidRPr="009829CF" w:rsidTr="006E19DD">
        <w:trPr>
          <w:trHeight w:val="578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3—4 года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 15 мин</w:t>
            </w:r>
          </w:p>
          <w:p w:rsidR="002475E1" w:rsidRPr="009829CF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7—7,5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475E1" w:rsidRPr="009829CF" w:rsidRDefault="002475E1" w:rsidP="006E19DD">
            <w:pPr>
              <w:spacing w:after="0" w:line="240" w:lineRule="auto"/>
              <w:ind w:firstLine="7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3—4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час.</w:t>
            </w:r>
          </w:p>
        </w:tc>
      </w:tr>
    </w:tbl>
    <w:p w:rsidR="002475E1" w:rsidRDefault="002475E1" w:rsidP="002475E1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75E1" w:rsidRPr="005D4E7D" w:rsidRDefault="002475E1" w:rsidP="002475E1">
      <w:pPr>
        <w:kinsoku w:val="0"/>
        <w:overflowPunct w:val="0"/>
        <w:spacing w:before="86"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D">
        <w:rPr>
          <w:rFonts w:ascii="Times New Roman" w:eastAsia="Times New Roman" w:hAnsi="Times New Roman" w:cs="Calibri"/>
          <w:b/>
          <w:bCs/>
          <w:color w:val="000000" w:themeColor="text1" w:themeShade="80"/>
          <w:sz w:val="28"/>
          <w:szCs w:val="28"/>
          <w:lang w:eastAsia="ru-RU"/>
        </w:rPr>
        <w:t>Вариативные формы, способы, методы реализации Программы</w:t>
      </w:r>
      <w:r w:rsidRPr="005D4E7D">
        <w:rPr>
          <w:rFonts w:ascii="Times New Roman" w:eastAsia="Times New Roman" w:hAnsi="Times New Roman" w:cs="Calibri"/>
          <w:color w:val="000000" w:themeColor="text1" w:themeShade="80"/>
          <w:sz w:val="28"/>
          <w:szCs w:val="28"/>
          <w:lang w:eastAsia="ru-RU"/>
        </w:rPr>
        <w:t xml:space="preserve"> </w:t>
      </w:r>
      <w:r w:rsidRPr="005D4E7D">
        <w:rPr>
          <w:rFonts w:ascii="Times New Roman" w:eastAsia="Times New Roman" w:hAnsi="Times New Roman" w:cs="Calibri"/>
          <w:b/>
          <w:bCs/>
          <w:color w:val="000000" w:themeColor="text1" w:themeShade="80"/>
          <w:sz w:val="28"/>
          <w:szCs w:val="28"/>
          <w:lang w:eastAsia="ru-RU"/>
        </w:rPr>
        <w:t>в образовательной деятельности разных видов и культурных практиках</w:t>
      </w:r>
    </w:p>
    <w:p w:rsidR="002475E1" w:rsidRPr="001B6937" w:rsidRDefault="002475E1" w:rsidP="002475E1">
      <w:pPr>
        <w:kinsoku w:val="0"/>
        <w:overflowPunct w:val="0"/>
        <w:spacing w:before="96"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E1" w:rsidRDefault="002475E1" w:rsidP="002475E1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</w:pPr>
      <w:r w:rsidRPr="005D4E7D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>Среди культур</w:t>
      </w:r>
      <w:r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ных практик, используемых в МКДОУ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>/с № 11</w:t>
      </w:r>
      <w:r w:rsidRPr="005D4E7D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, выделяются практики </w:t>
      </w:r>
      <w:r w:rsidRPr="005D4E7D">
        <w:rPr>
          <w:rFonts w:ascii="Times New Roman" w:eastAsia="Times New Roman" w:hAnsi="Times New Roman" w:cs="Times New Roman"/>
          <w:b/>
          <w:bCs/>
          <w:i/>
          <w:iCs/>
          <w:color w:val="000000" w:themeColor="text1" w:themeShade="80"/>
          <w:kern w:val="24"/>
          <w:sz w:val="28"/>
          <w:szCs w:val="28"/>
          <w:lang w:eastAsia="ru-RU"/>
        </w:rPr>
        <w:t>организованной образовательной деятельности</w:t>
      </w:r>
      <w:r w:rsidRPr="005D4E7D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 с детьми. Они могут быть разными по </w:t>
      </w:r>
      <w:r w:rsidRPr="005D4E7D">
        <w:rPr>
          <w:rFonts w:ascii="Times New Roman" w:eastAsia="Times New Roman" w:hAnsi="Times New Roman" w:cs="Times New Roman"/>
          <w:b/>
          <w:bCs/>
          <w:i/>
          <w:iCs/>
          <w:color w:val="000000" w:themeColor="text1" w:themeShade="80"/>
          <w:kern w:val="24"/>
          <w:sz w:val="28"/>
          <w:szCs w:val="28"/>
          <w:lang w:eastAsia="ru-RU"/>
        </w:rPr>
        <w:t>форме</w:t>
      </w:r>
      <w:r w:rsidRPr="005D4E7D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>.</w:t>
      </w:r>
    </w:p>
    <w:p w:rsidR="002475E1" w:rsidRDefault="002475E1" w:rsidP="002475E1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5E1" w:rsidRDefault="002475E1" w:rsidP="002475E1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263"/>
        <w:gridCol w:w="7081"/>
      </w:tblGrid>
      <w:tr w:rsidR="002475E1" w:rsidTr="006E19DD">
        <w:tc>
          <w:tcPr>
            <w:tcW w:w="9344" w:type="dxa"/>
            <w:gridSpan w:val="2"/>
          </w:tcPr>
          <w:p w:rsidR="002475E1" w:rsidRPr="00F960AF" w:rsidRDefault="002475E1" w:rsidP="006E19DD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</w:pPr>
            <w:r w:rsidRPr="005D4E7D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Формы организованн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ой образовательной деятельности </w:t>
            </w:r>
            <w:r w:rsidRPr="005D4E7D">
              <w:rPr>
                <w:rFonts w:ascii="Times New Roman" w:eastAsia="Times New Roman" w:hAnsi="Times New Roman" w:cs="Times New Roman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(Н.А.Виноградова)</w:t>
            </w:r>
          </w:p>
        </w:tc>
      </w:tr>
      <w:tr w:rsidR="002475E1" w:rsidTr="006E19DD">
        <w:tc>
          <w:tcPr>
            <w:tcW w:w="2263" w:type="dxa"/>
          </w:tcPr>
          <w:p w:rsidR="002475E1" w:rsidRDefault="002475E1" w:rsidP="006E1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81" w:type="dxa"/>
          </w:tcPr>
          <w:p w:rsidR="002475E1" w:rsidRPr="001B6937" w:rsidRDefault="002475E1" w:rsidP="006E19DD">
            <w:pPr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  <w:p w:rsidR="002475E1" w:rsidRDefault="002475E1" w:rsidP="006E19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5E1" w:rsidTr="006E19DD">
        <w:tc>
          <w:tcPr>
            <w:tcW w:w="2263" w:type="dxa"/>
          </w:tcPr>
          <w:p w:rsidR="002475E1" w:rsidRDefault="002475E1" w:rsidP="006E1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Групповая </w:t>
            </w:r>
            <w:r w:rsidRPr="001B6937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lastRenderedPageBreak/>
              <w:t>(индивидуально-коллективная)</w:t>
            </w:r>
          </w:p>
        </w:tc>
        <w:tc>
          <w:tcPr>
            <w:tcW w:w="7081" w:type="dxa"/>
          </w:tcPr>
          <w:p w:rsidR="002475E1" w:rsidRDefault="002475E1" w:rsidP="006E19DD">
            <w:pPr>
              <w:ind w:left="72"/>
              <w:jc w:val="both"/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lastRenderedPageBreak/>
              <w:t xml:space="preserve">Группа делится на подгруппы. Число занимающихся </w:t>
            </w:r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lastRenderedPageBreak/>
              <w:t xml:space="preserve">может быть разным – от 3 до 8, в зависимости от возраста и уровня </w:t>
            </w:r>
            <w:proofErr w:type="spellStart"/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  <w:p w:rsidR="002475E1" w:rsidRDefault="002475E1" w:rsidP="006E19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5E1" w:rsidTr="006E19DD">
        <w:tc>
          <w:tcPr>
            <w:tcW w:w="2263" w:type="dxa"/>
          </w:tcPr>
          <w:p w:rsidR="002475E1" w:rsidRPr="001B6937" w:rsidRDefault="002475E1" w:rsidP="006E19DD">
            <w:pPr>
              <w:tabs>
                <w:tab w:val="left" w:pos="1395"/>
              </w:tabs>
              <w:jc w:val="center"/>
              <w:rPr>
                <w:i/>
                <w:sz w:val="28"/>
                <w:szCs w:val="28"/>
              </w:rPr>
            </w:pPr>
            <w:r w:rsidRPr="001B6937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:rsidR="002475E1" w:rsidRDefault="002475E1" w:rsidP="006E19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2475E1" w:rsidRPr="001B6937" w:rsidRDefault="002475E1" w:rsidP="006E19DD">
            <w:pPr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2475E1" w:rsidRPr="001B6937" w:rsidRDefault="002475E1" w:rsidP="006E19DD">
            <w:pPr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37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  <w:p w:rsidR="002475E1" w:rsidRDefault="002475E1" w:rsidP="006E19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5E1" w:rsidRDefault="002475E1" w:rsidP="002475E1">
      <w:pPr>
        <w:pStyle w:val="62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</w:p>
    <w:p w:rsidR="002475E1" w:rsidRPr="001B6937" w:rsidRDefault="002475E1" w:rsidP="002475E1">
      <w:pPr>
        <w:pStyle w:val="ad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tab/>
      </w:r>
      <w:r w:rsidRPr="001B6937">
        <w:rPr>
          <w:rFonts w:cs="Calibri"/>
          <w:color w:val="060606"/>
          <w:kern w:val="24"/>
          <w:sz w:val="28"/>
          <w:szCs w:val="28"/>
        </w:rPr>
        <w:t xml:space="preserve">Отдельной формой </w:t>
      </w:r>
      <w:proofErr w:type="gramStart"/>
      <w:r w:rsidRPr="001B6937">
        <w:rPr>
          <w:rFonts w:cs="Calibri"/>
          <w:color w:val="060606"/>
          <w:kern w:val="24"/>
          <w:sz w:val="28"/>
          <w:szCs w:val="28"/>
        </w:rPr>
        <w:t>организованной образовательной деятельности, используемой в образовательном процессе  являются</w:t>
      </w:r>
      <w:proofErr w:type="gramEnd"/>
      <w:r w:rsidRPr="001B6937">
        <w:rPr>
          <w:rFonts w:cs="Calibri"/>
          <w:b/>
          <w:bCs/>
          <w:i/>
          <w:iCs/>
          <w:color w:val="060606"/>
          <w:kern w:val="24"/>
          <w:sz w:val="28"/>
          <w:szCs w:val="28"/>
        </w:rPr>
        <w:t xml:space="preserve"> игровые обучающие ситуации,</w:t>
      </w:r>
      <w:r w:rsidRPr="001B6937">
        <w:rPr>
          <w:rFonts w:cs="Calibri"/>
          <w:color w:val="060606"/>
          <w:kern w:val="24"/>
          <w:sz w:val="28"/>
          <w:szCs w:val="28"/>
        </w:rPr>
        <w:t xml:space="preserve"> в которых выделяют три типа (С.Н.Николаева, И.А.Комарова): </w:t>
      </w:r>
    </w:p>
    <w:p w:rsidR="002475E1" w:rsidRPr="005D4E7D" w:rsidRDefault="002475E1" w:rsidP="002475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D">
        <w:rPr>
          <w:rFonts w:ascii="Times New Roman" w:eastAsia="Times New Roman" w:hAnsi="Times New Roman" w:cs="Calibri"/>
          <w:i/>
          <w:iCs/>
          <w:color w:val="060606"/>
          <w:kern w:val="24"/>
          <w:sz w:val="28"/>
          <w:szCs w:val="28"/>
          <w:lang w:eastAsia="ru-RU"/>
        </w:rPr>
        <w:t xml:space="preserve">игровые обучающие ситуации с игрушками-аналогами </w:t>
      </w:r>
      <w:r w:rsidRPr="005D4E7D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2475E1" w:rsidRPr="005D4E7D" w:rsidRDefault="002475E1" w:rsidP="002475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D">
        <w:rPr>
          <w:rFonts w:ascii="Times New Roman" w:eastAsia="Times New Roman" w:hAnsi="Times New Roman" w:cs="Calibri"/>
          <w:i/>
          <w:iCs/>
          <w:color w:val="060606"/>
          <w:kern w:val="24"/>
          <w:sz w:val="28"/>
          <w:szCs w:val="28"/>
          <w:lang w:eastAsia="ru-RU"/>
        </w:rPr>
        <w:t xml:space="preserve">игровые обучающие ситуации с литературными персонажами </w:t>
      </w:r>
      <w:r w:rsidRPr="005D4E7D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2475E1" w:rsidRPr="00C8696A" w:rsidRDefault="002475E1" w:rsidP="002475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D">
        <w:rPr>
          <w:rFonts w:ascii="Times New Roman" w:eastAsia="Times New Roman" w:hAnsi="Times New Roman" w:cs="Calibri"/>
          <w:i/>
          <w:iCs/>
          <w:color w:val="060606"/>
          <w:kern w:val="24"/>
          <w:sz w:val="28"/>
          <w:szCs w:val="28"/>
          <w:lang w:eastAsia="ru-RU"/>
        </w:rPr>
        <w:t>игровые обучающие ситуации-путешествия</w:t>
      </w:r>
      <w:r w:rsidRPr="005D4E7D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2475E1" w:rsidRDefault="002475E1" w:rsidP="002475E1">
      <w:pPr>
        <w:pStyle w:val="ad"/>
        <w:tabs>
          <w:tab w:val="left" w:pos="333"/>
          <w:tab w:val="left" w:pos="720"/>
        </w:tabs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1B6937">
        <w:rPr>
          <w:sz w:val="28"/>
          <w:szCs w:val="28"/>
        </w:rPr>
        <w:tab/>
      </w:r>
      <w:r w:rsidRPr="001B6937">
        <w:rPr>
          <w:color w:val="000000" w:themeColor="text1" w:themeShade="80"/>
          <w:kern w:val="24"/>
          <w:sz w:val="28"/>
          <w:szCs w:val="28"/>
        </w:rPr>
        <w:t xml:space="preserve">В процессе </w:t>
      </w:r>
      <w:r w:rsidRPr="001B6937">
        <w:rPr>
          <w:i/>
          <w:iCs/>
          <w:color w:val="000000" w:themeColor="text1" w:themeShade="80"/>
          <w:kern w:val="24"/>
          <w:sz w:val="28"/>
          <w:szCs w:val="28"/>
        </w:rPr>
        <w:t>организованной образовательной деятельности</w:t>
      </w:r>
      <w:r w:rsidRPr="001B6937">
        <w:rPr>
          <w:color w:val="000000" w:themeColor="text1" w:themeShade="80"/>
          <w:kern w:val="24"/>
          <w:sz w:val="28"/>
          <w:szCs w:val="28"/>
        </w:rPr>
        <w:t xml:space="preserve">, так же, как и в процессе </w:t>
      </w:r>
      <w:r w:rsidRPr="001B6937">
        <w:rPr>
          <w:i/>
          <w:iCs/>
          <w:color w:val="000000" w:themeColor="text1" w:themeShade="80"/>
          <w:kern w:val="24"/>
          <w:sz w:val="28"/>
          <w:szCs w:val="28"/>
        </w:rPr>
        <w:t>образовательной деятельности в ходе режимных моментов</w:t>
      </w:r>
      <w:r w:rsidRPr="001B6937">
        <w:rPr>
          <w:color w:val="000000" w:themeColor="text1" w:themeShade="80"/>
          <w:kern w:val="24"/>
          <w:sz w:val="28"/>
          <w:szCs w:val="28"/>
        </w:rPr>
        <w:t xml:space="preserve"> реализуются различные </w:t>
      </w:r>
      <w:r w:rsidRPr="001B6937">
        <w:rPr>
          <w:b/>
          <w:bCs/>
          <w:i/>
          <w:iCs/>
          <w:color w:val="000000" w:themeColor="text1" w:themeShade="80"/>
          <w:kern w:val="24"/>
          <w:sz w:val="28"/>
          <w:szCs w:val="28"/>
        </w:rPr>
        <w:t>виды деятельности</w:t>
      </w:r>
      <w:r w:rsidRPr="001B6937">
        <w:rPr>
          <w:color w:val="000000" w:themeColor="text1" w:themeShade="80"/>
          <w:kern w:val="24"/>
          <w:sz w:val="28"/>
          <w:szCs w:val="28"/>
        </w:rPr>
        <w:t>:</w:t>
      </w:r>
    </w:p>
    <w:tbl>
      <w:tblPr>
        <w:tblStyle w:val="ae"/>
        <w:tblW w:w="0" w:type="auto"/>
        <w:tblLook w:val="04A0"/>
      </w:tblPr>
      <w:tblGrid>
        <w:gridCol w:w="9351"/>
      </w:tblGrid>
      <w:tr w:rsidR="002475E1" w:rsidTr="006E19DD">
        <w:tc>
          <w:tcPr>
            <w:tcW w:w="9351" w:type="dxa"/>
          </w:tcPr>
          <w:p w:rsidR="002475E1" w:rsidRPr="00F960AF" w:rsidRDefault="002475E1" w:rsidP="006E19DD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1B6937">
              <w:rPr>
                <w:rFonts w:ascii="Times New Roman" w:eastAsia="Times New Roman" w:hAnsi="Times New Roman" w:cs="Calibri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Дошкольный возраст (3 года - 8 лет)</w:t>
            </w:r>
          </w:p>
        </w:tc>
      </w:tr>
      <w:tr w:rsidR="002475E1" w:rsidTr="006E19DD">
        <w:tc>
          <w:tcPr>
            <w:tcW w:w="9351" w:type="dxa"/>
          </w:tcPr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игровая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, включая сюжетно-ролевую игру, игру с правилами и другие виды игры;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(общение и взаимодействие </w:t>
            </w:r>
            <w:proofErr w:type="gramStart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со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взрослыми и сверстниками);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(исследования объектов окружающего мира и экспериментирования с ними);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восприятие</w:t>
            </w:r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художественной литературы и фольклора;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lastRenderedPageBreak/>
              <w:t>самообслуживание</w:t>
            </w:r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и элементарный бытовой труд (в помещении и на улице);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(рисование, лепка, аппликация);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музыкальная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2475E1" w:rsidRPr="00F960AF" w:rsidRDefault="002475E1" w:rsidP="006E19DD">
            <w:pPr>
              <w:pStyle w:val="a6"/>
              <w:numPr>
                <w:ilvl w:val="0"/>
                <w:numId w:val="2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i/>
                <w:i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двигательная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2475E1" w:rsidRDefault="002475E1" w:rsidP="002475E1">
      <w:pPr>
        <w:tabs>
          <w:tab w:val="left" w:pos="1395"/>
        </w:tabs>
        <w:rPr>
          <w:sz w:val="28"/>
          <w:szCs w:val="28"/>
        </w:rPr>
      </w:pPr>
    </w:p>
    <w:p w:rsidR="002475E1" w:rsidRPr="00C8696A" w:rsidRDefault="002475E1" w:rsidP="002475E1">
      <w:pPr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AF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Каждому </w:t>
      </w:r>
      <w:r w:rsidRPr="00F960AF">
        <w:rPr>
          <w:rFonts w:ascii="Times New Roman" w:eastAsia="Times New Roman" w:hAnsi="Times New Roman" w:cs="Times New Roman"/>
          <w:b/>
          <w:bCs/>
          <w:i/>
          <w:iCs/>
          <w:color w:val="000000" w:themeColor="text1" w:themeShade="80"/>
          <w:kern w:val="24"/>
          <w:sz w:val="28"/>
          <w:szCs w:val="28"/>
          <w:lang w:eastAsia="ru-RU"/>
        </w:rPr>
        <w:t>виду деятельности</w:t>
      </w:r>
      <w:r w:rsidRPr="00F960AF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 соответствуют </w:t>
      </w:r>
      <w:r w:rsidRPr="00F960AF">
        <w:rPr>
          <w:rFonts w:ascii="Times New Roman" w:eastAsia="Times New Roman" w:hAnsi="Times New Roman" w:cs="Times New Roman"/>
          <w:b/>
          <w:bCs/>
          <w:i/>
          <w:iCs/>
          <w:color w:val="000000" w:themeColor="text1" w:themeShade="80"/>
          <w:kern w:val="24"/>
          <w:sz w:val="28"/>
          <w:szCs w:val="28"/>
          <w:lang w:eastAsia="ru-RU"/>
        </w:rPr>
        <w:t>формы</w:t>
      </w:r>
      <w:r w:rsidRPr="00F960AF">
        <w:rPr>
          <w:rFonts w:ascii="Times New Roman" w:eastAsia="Times New Roman" w:hAnsi="Times New Roman" w:cs="Times New Roman"/>
          <w:color w:val="000000" w:themeColor="text1" w:themeShade="80"/>
          <w:kern w:val="24"/>
          <w:sz w:val="28"/>
          <w:szCs w:val="28"/>
          <w:lang w:eastAsia="ru-RU"/>
        </w:rPr>
        <w:t xml:space="preserve"> работы с детьми:</w:t>
      </w:r>
    </w:p>
    <w:tbl>
      <w:tblPr>
        <w:tblStyle w:val="ae"/>
        <w:tblW w:w="0" w:type="auto"/>
        <w:tblLook w:val="04A0"/>
      </w:tblPr>
      <w:tblGrid>
        <w:gridCol w:w="2686"/>
        <w:gridCol w:w="6658"/>
      </w:tblGrid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jc w:val="center"/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658" w:type="dxa"/>
          </w:tcPr>
          <w:p w:rsidR="002475E1" w:rsidRPr="00F960AF" w:rsidRDefault="002475E1" w:rsidP="006E19DD">
            <w:pPr>
              <w:jc w:val="center"/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i/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  <w:proofErr w:type="gramEnd"/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i/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  <w:r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i/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r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i/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 xml:space="preserve">Восприятие </w:t>
            </w:r>
            <w:proofErr w:type="spellStart"/>
            <w:proofErr w:type="gramStart"/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худо-жественной</w:t>
            </w:r>
            <w:proofErr w:type="spellEnd"/>
            <w:proofErr w:type="gramEnd"/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 xml:space="preserve"> литературы и фольклора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рассказывание, чтение, обсуждение, разучивание, </w:t>
            </w:r>
            <w:proofErr w:type="spell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произведений, игры-драматизации, театр</w:t>
            </w: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гры, различные виды театра.</w:t>
            </w:r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End"/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proofErr w:type="gramEnd"/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мастерская, творческие проекты эстетического </w:t>
            </w:r>
            <w:r w:rsidRPr="005A335C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содержания, студия, кружок.</w:t>
            </w:r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слушание, исполнение, игра на детских музыкальных инструментах, ритмика и танцы, музыкальные </w:t>
            </w: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lastRenderedPageBreak/>
              <w:t>импровизации, музыкально-дидактичес</w:t>
            </w:r>
            <w:r w:rsidRPr="005A335C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кие и подвижные игры под музыку</w:t>
            </w:r>
            <w:proofErr w:type="gramStart"/>
            <w:r w:rsidRPr="005A335C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</w:t>
            </w:r>
            <w:proofErr w:type="gramEnd"/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нсценировки, драматизации, занятия в музыкальном зале.</w:t>
            </w:r>
          </w:p>
        </w:tc>
      </w:tr>
      <w:tr w:rsidR="002475E1" w:rsidTr="006E19DD">
        <w:tc>
          <w:tcPr>
            <w:tcW w:w="2686" w:type="dxa"/>
          </w:tcPr>
          <w:p w:rsidR="002475E1" w:rsidRPr="00F960AF" w:rsidRDefault="002475E1" w:rsidP="006E19DD">
            <w:pPr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</w:pPr>
            <w:r w:rsidRPr="00F960AF">
              <w:rPr>
                <w:rFonts w:ascii="Times New Roman" w:eastAsia="Times New Roman" w:hAnsi="Times New Roman" w:cs="Calibri"/>
                <w:bCs/>
                <w:i/>
                <w:color w:val="060606"/>
                <w:kern w:val="24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6658" w:type="dxa"/>
          </w:tcPr>
          <w:p w:rsidR="002475E1" w:rsidRPr="005A335C" w:rsidRDefault="002475E1" w:rsidP="006E19DD">
            <w:pPr>
              <w:rPr>
                <w:sz w:val="28"/>
                <w:szCs w:val="28"/>
              </w:rPr>
            </w:pPr>
            <w:r w:rsidRPr="00F960AF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  <w:r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</w:p>
        </w:tc>
      </w:tr>
    </w:tbl>
    <w:p w:rsidR="002475E1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D145A9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A9">
        <w:rPr>
          <w:rFonts w:ascii="Times New Roman" w:hAnsi="Times New Roman" w:cs="Times New Roman"/>
          <w:b/>
          <w:sz w:val="28"/>
          <w:szCs w:val="28"/>
        </w:rPr>
        <w:t>Классификация игр детей дошкольного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872"/>
        <w:gridCol w:w="3509"/>
      </w:tblGrid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игр</w:t>
            </w: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b/>
                <w:sz w:val="28"/>
                <w:szCs w:val="28"/>
              </w:rPr>
              <w:t>Виды игр</w:t>
            </w:r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b/>
                <w:sz w:val="28"/>
                <w:szCs w:val="28"/>
              </w:rPr>
              <w:t>Подвиды игр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Игры, возникающие по инициативе ребёнка</w:t>
            </w: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1.Игры с природными объектами.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2.Игры со специальными игрушками для исследования.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3.Игры с животными.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Сюжетные самодеятельные</w:t>
            </w:r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1.Сюжетно-отобразительные.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2.Сюжетно-ролевые.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3.Режиссёрские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4.Театрализованные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Игры по инициативе взрослого</w:t>
            </w: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1.Сюжетно-дидактические.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2.Подвижные.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3.Музыкально-дидактические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4.Учебные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2.Игры-забавы, развлечения.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3.Театрализованные.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4.Празднично-карнавальные.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5.Компьютерные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Игры народные</w:t>
            </w: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Обрядовые</w:t>
            </w:r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1.Семейные.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2.Сезонные.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3.Культовые.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2.Сенсомоторные.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3.Адаптивные.</w:t>
            </w:r>
          </w:p>
        </w:tc>
      </w:tr>
      <w:tr w:rsidR="002475E1" w:rsidRPr="00D145A9" w:rsidTr="006E19DD">
        <w:tc>
          <w:tcPr>
            <w:tcW w:w="3190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509" w:type="dxa"/>
          </w:tcPr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1.Игрища.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2.Тихие игры.</w:t>
            </w:r>
          </w:p>
          <w:p w:rsidR="002475E1" w:rsidRPr="00D145A9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5A9">
              <w:rPr>
                <w:rFonts w:ascii="Times New Roman" w:hAnsi="Times New Roman" w:cs="Times New Roman"/>
                <w:sz w:val="28"/>
                <w:szCs w:val="28"/>
              </w:rPr>
              <w:t>3.Игры-забавы.</w:t>
            </w:r>
          </w:p>
        </w:tc>
      </w:tr>
    </w:tbl>
    <w:p w:rsidR="002475E1" w:rsidRPr="00D145A9" w:rsidRDefault="002475E1" w:rsidP="002475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75E1" w:rsidRPr="005A335C" w:rsidRDefault="002475E1" w:rsidP="002475E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lastRenderedPageBreak/>
        <w:t xml:space="preserve">С учётом особенностей социализации дошкольников и механизмов освоения </w:t>
      </w:r>
      <w:proofErr w:type="spellStart"/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>социокультурного</w:t>
      </w:r>
      <w:proofErr w:type="spellEnd"/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 xml:space="preserve"> опыта можно выделить следующие </w:t>
      </w:r>
      <w:r w:rsidRPr="005A335C">
        <w:rPr>
          <w:rFonts w:ascii="Times New Roman" w:eastAsia="Times New Roman" w:hAnsi="Times New Roman" w:cs="Calibri"/>
          <w:b/>
          <w:bCs/>
          <w:i/>
          <w:iCs/>
          <w:color w:val="060606"/>
          <w:kern w:val="24"/>
          <w:sz w:val="28"/>
          <w:szCs w:val="28"/>
          <w:lang w:eastAsia="ru-RU"/>
        </w:rPr>
        <w:t>группы методов</w:t>
      </w:r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 xml:space="preserve"> реализации Программы:</w:t>
      </w:r>
    </w:p>
    <w:p w:rsidR="002475E1" w:rsidRPr="005A335C" w:rsidRDefault="002475E1" w:rsidP="002475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C">
        <w:rPr>
          <w:rFonts w:ascii="Times New Roman" w:eastAsia="Times New Roman" w:hAnsi="Times New Roman" w:cs="Calibri"/>
          <w:i/>
          <w:iCs/>
          <w:color w:val="060606"/>
          <w:kern w:val="24"/>
          <w:sz w:val="28"/>
          <w:szCs w:val="28"/>
          <w:lang w:eastAsia="ru-RU"/>
        </w:rPr>
        <w:t>методы мотивации и стимулирования</w:t>
      </w:r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 xml:space="preserve"> развития у детей первичных представлений и приобретения детьми опыта поведения и деятельности;</w:t>
      </w:r>
    </w:p>
    <w:p w:rsidR="002475E1" w:rsidRPr="005A335C" w:rsidRDefault="002475E1" w:rsidP="002475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C">
        <w:rPr>
          <w:rFonts w:ascii="Times New Roman" w:eastAsia="Times New Roman" w:hAnsi="Times New Roman" w:cs="Calibri"/>
          <w:i/>
          <w:iCs/>
          <w:color w:val="060606"/>
          <w:kern w:val="24"/>
          <w:sz w:val="28"/>
          <w:szCs w:val="28"/>
          <w:lang w:eastAsia="ru-RU"/>
        </w:rPr>
        <w:t>методы создания условий, или организации развития</w:t>
      </w:r>
      <w:r w:rsidRPr="005A335C">
        <w:rPr>
          <w:rFonts w:ascii="Times New Roman" w:eastAsia="Times New Roman" w:hAnsi="Times New Roman" w:cs="Calibri"/>
          <w:color w:val="060606"/>
          <w:kern w:val="24"/>
          <w:sz w:val="28"/>
          <w:szCs w:val="28"/>
          <w:lang w:eastAsia="ru-RU"/>
        </w:rPr>
        <w:t xml:space="preserve"> у детей первичных представлений и приобретения детьми опыта поведения и деятельности;</w:t>
      </w:r>
    </w:p>
    <w:p w:rsidR="002475E1" w:rsidRPr="005A335C" w:rsidRDefault="002475E1" w:rsidP="002475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C">
        <w:rPr>
          <w:rFonts w:ascii="Times New Roman" w:eastAsia="Times New Roman" w:hAnsi="Times New Roman"/>
          <w:i/>
          <w:iCs/>
          <w:color w:val="060606"/>
          <w:kern w:val="24"/>
          <w:sz w:val="28"/>
          <w:szCs w:val="28"/>
          <w:lang w:eastAsia="ru-RU"/>
        </w:rPr>
        <w:t>методы, способствующие осознанию</w:t>
      </w:r>
      <w:r w:rsidRPr="005A335C">
        <w:rPr>
          <w:rFonts w:ascii="Times New Roman" w:eastAsia="Times New Roman" w:hAnsi="Times New Roman"/>
          <w:color w:val="060606"/>
          <w:kern w:val="24"/>
          <w:sz w:val="28"/>
          <w:szCs w:val="28"/>
          <w:lang w:eastAsia="ru-RU"/>
        </w:rPr>
        <w:t xml:space="preserve"> детьми первичных представлений и опыта поведения и деятельности</w:t>
      </w:r>
    </w:p>
    <w:p w:rsidR="002475E1" w:rsidRDefault="002475E1" w:rsidP="0024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972"/>
        <w:gridCol w:w="6372"/>
      </w:tblGrid>
      <w:tr w:rsidR="002475E1" w:rsidTr="006E19DD">
        <w:tc>
          <w:tcPr>
            <w:tcW w:w="2972" w:type="dxa"/>
          </w:tcPr>
          <w:p w:rsidR="002475E1" w:rsidRPr="005A335C" w:rsidRDefault="002475E1" w:rsidP="006E1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5C">
              <w:rPr>
                <w:rFonts w:ascii="Times New Roman" w:eastAsia="Times New Roman" w:hAnsi="Times New Roman" w:cs="Calibri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Группа методов</w:t>
            </w:r>
          </w:p>
        </w:tc>
        <w:tc>
          <w:tcPr>
            <w:tcW w:w="6372" w:type="dxa"/>
          </w:tcPr>
          <w:p w:rsidR="002475E1" w:rsidRPr="005A335C" w:rsidRDefault="002475E1" w:rsidP="006E1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5C">
              <w:rPr>
                <w:rFonts w:ascii="Times New Roman" w:eastAsia="Times New Roman" w:hAnsi="Times New Roman" w:cs="Calibri"/>
                <w:b/>
                <w:bCs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Основные методы</w:t>
            </w:r>
          </w:p>
        </w:tc>
      </w:tr>
      <w:tr w:rsidR="002475E1" w:rsidTr="006E19DD">
        <w:tc>
          <w:tcPr>
            <w:tcW w:w="2972" w:type="dxa"/>
          </w:tcPr>
          <w:p w:rsidR="002475E1" w:rsidRPr="005A335C" w:rsidRDefault="002475E1" w:rsidP="006E19D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335C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</w:tcPr>
          <w:p w:rsidR="002475E1" w:rsidRPr="005A335C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-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proofErr w:type="gramEnd"/>
          </w:p>
          <w:p w:rsidR="002475E1" w:rsidRPr="005A335C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-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2475E1" w:rsidRPr="005A335C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- 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образовательная ситуация;</w:t>
            </w:r>
          </w:p>
          <w:p w:rsidR="002475E1" w:rsidRPr="005A335C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- 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игры; </w:t>
            </w:r>
          </w:p>
          <w:p w:rsidR="002475E1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- 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соревнования;</w:t>
            </w:r>
          </w:p>
          <w:p w:rsidR="002475E1" w:rsidRPr="005A335C" w:rsidRDefault="002475E1" w:rsidP="006E19DD">
            <w:pPr>
              <w:tabs>
                <w:tab w:val="left" w:pos="478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состязания.</w:t>
            </w:r>
          </w:p>
        </w:tc>
      </w:tr>
      <w:tr w:rsidR="002475E1" w:rsidTr="006E19DD">
        <w:tc>
          <w:tcPr>
            <w:tcW w:w="2972" w:type="dxa"/>
          </w:tcPr>
          <w:p w:rsidR="002475E1" w:rsidRPr="005A335C" w:rsidRDefault="002475E1" w:rsidP="006E19D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335C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</w:tcPr>
          <w:p w:rsidR="002475E1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приучение к положительным формам общественного поведения;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упражнение;</w:t>
            </w:r>
          </w:p>
          <w:p w:rsidR="002475E1" w:rsidRPr="005A335C" w:rsidRDefault="002475E1" w:rsidP="006E19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</w:tc>
      </w:tr>
      <w:tr w:rsidR="002475E1" w:rsidTr="006E19DD">
        <w:tc>
          <w:tcPr>
            <w:tcW w:w="2972" w:type="dxa"/>
          </w:tcPr>
          <w:p w:rsidR="002475E1" w:rsidRPr="005A335C" w:rsidRDefault="002475E1" w:rsidP="006E19D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335C">
              <w:rPr>
                <w:rFonts w:ascii="Times New Roman" w:eastAsia="Times New Roman" w:hAnsi="Times New Roman" w:cs="Calibri"/>
                <w:i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372" w:type="dxa"/>
          </w:tcPr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рассказ взрослого;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пояснение и разъяснение;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беседа;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 xml:space="preserve">чтение художественной литературы; 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обсуждение;</w:t>
            </w:r>
          </w:p>
          <w:p w:rsidR="002475E1" w:rsidRPr="005A335C" w:rsidRDefault="002475E1" w:rsidP="006E19DD">
            <w:pPr>
              <w:tabs>
                <w:tab w:val="left" w:pos="370"/>
              </w:tabs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рассматривание и обсуждение;</w:t>
            </w:r>
          </w:p>
          <w:p w:rsidR="002475E1" w:rsidRPr="005A335C" w:rsidRDefault="002475E1" w:rsidP="006E19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-</w:t>
            </w:r>
            <w:r w:rsidRPr="005A335C">
              <w:rPr>
                <w:rFonts w:ascii="Times New Roman" w:eastAsia="Times New Roman" w:hAnsi="Times New Roman" w:cs="Calibri"/>
                <w:color w:val="000000" w:themeColor="text1" w:themeShade="80"/>
                <w:kern w:val="24"/>
                <w:sz w:val="28"/>
                <w:szCs w:val="28"/>
                <w:lang w:eastAsia="ru-RU"/>
              </w:rPr>
              <w:t>наблюдение.</w:t>
            </w:r>
          </w:p>
        </w:tc>
      </w:tr>
    </w:tbl>
    <w:p w:rsidR="002475E1" w:rsidRDefault="002475E1" w:rsidP="00247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75E1" w:rsidRPr="00551645" w:rsidRDefault="002475E1" w:rsidP="002475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ТЕХНОЛОГИЧЕСКИЕ КАРТЫ ОБРАЗОВАТЕЛЬНЫХ ОБЛАСТЕЙ</w:t>
      </w:r>
    </w:p>
    <w:p w:rsidR="002475E1" w:rsidRPr="00551645" w:rsidRDefault="002475E1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2475E1" w:rsidRPr="00551645" w:rsidRDefault="002475E1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«Познавательное развитие»</w:t>
      </w:r>
    </w:p>
    <w:p w:rsidR="002475E1" w:rsidRPr="00551645" w:rsidRDefault="002475E1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5E1" w:rsidRPr="00551645" w:rsidRDefault="002475E1" w:rsidP="002475E1">
      <w:pPr>
        <w:numPr>
          <w:ilvl w:val="0"/>
          <w:numId w:val="37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сенсорной культуры</w:t>
      </w:r>
    </w:p>
    <w:p w:rsidR="002475E1" w:rsidRPr="00551645" w:rsidRDefault="002475E1" w:rsidP="002475E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развивающая практическая и игровая ситуация;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детское экспериментирование;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и сравнение двух и более предметов;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использование проблемных вопросов.</w:t>
      </w:r>
    </w:p>
    <w:p w:rsidR="002475E1" w:rsidRPr="00551645" w:rsidRDefault="002475E1" w:rsidP="002475E1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Развитие кругозора и познавательно-исследовательской деятельности в природе</w:t>
      </w:r>
    </w:p>
    <w:p w:rsidR="002475E1" w:rsidRPr="00551645" w:rsidRDefault="002475E1" w:rsidP="002475E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обсуждение с детьми правил поведения в природе;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дидактических картинок и иллюстраций о природном мире;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ознакомление с фотографиями и видеоматериалами о жизни животных и растений;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изготовление поделок из природного материала.</w:t>
      </w:r>
    </w:p>
    <w:p w:rsidR="005A3787" w:rsidRDefault="005A3787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5E1" w:rsidRPr="00551645" w:rsidRDefault="002475E1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2475E1" w:rsidRPr="00551645" w:rsidRDefault="002475E1" w:rsidP="005A3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«Речевое развитие»</w:t>
      </w:r>
    </w:p>
    <w:p w:rsidR="002475E1" w:rsidRPr="00551645" w:rsidRDefault="002475E1" w:rsidP="002475E1">
      <w:pPr>
        <w:numPr>
          <w:ilvl w:val="0"/>
          <w:numId w:val="38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Восприятие художественной литературы</w:t>
      </w:r>
    </w:p>
    <w:p w:rsidR="002475E1" w:rsidRPr="00551645" w:rsidRDefault="002475E1" w:rsidP="002475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чтени</w:t>
      </w:r>
      <w:proofErr w:type="gramStart"/>
      <w:r w:rsidRPr="0055164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551645">
        <w:rPr>
          <w:rFonts w:ascii="Times New Roman" w:eastAsia="Calibri" w:hAnsi="Times New Roman" w:cs="Times New Roman"/>
          <w:sz w:val="28"/>
          <w:szCs w:val="28"/>
        </w:rPr>
        <w:t>рассказывание) взрослым;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прослушивание записей и просмотр видеоматериалов;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иллюстраций, картин;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тематические  выставки в центре книги.</w:t>
      </w:r>
      <w:r w:rsidRPr="00551645">
        <w:rPr>
          <w:rFonts w:ascii="Times New Roman" w:eastAsia="Calibri" w:hAnsi="Times New Roman" w:cs="Times New Roman"/>
          <w:sz w:val="28"/>
          <w:szCs w:val="28"/>
        </w:rPr>
        <w:tab/>
      </w:r>
    </w:p>
    <w:p w:rsidR="002475E1" w:rsidRPr="00551645" w:rsidRDefault="002475E1" w:rsidP="002475E1">
      <w:pPr>
        <w:numPr>
          <w:ilvl w:val="0"/>
          <w:numId w:val="38"/>
        </w:num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картин, картинок, предметов, игрушек (составление описательного рассказа);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беседы по картинам, картинкам, серии сюжетных картинок;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проблемные, образовательные, игровые ситуации;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дидактические игры на развитие словаря, грамматически правильной речи;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игровые образовательные ситуации на основе правил речевого этикета;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игровые упражнения на развитие умения правильно  использовать невербальные средства общения (мимику, жесты, позу);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игры на развитие словотворчества;</w:t>
      </w: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 xml:space="preserve">- использование </w:t>
      </w:r>
      <w:proofErr w:type="spellStart"/>
      <w:r w:rsidRPr="00551645"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 w:rsidRPr="00551645">
        <w:rPr>
          <w:rFonts w:ascii="Times New Roman" w:eastAsia="Calibri" w:hAnsi="Times New Roman" w:cs="Times New Roman"/>
          <w:sz w:val="28"/>
          <w:szCs w:val="28"/>
        </w:rPr>
        <w:t>, стихов, загадок, скоро</w:t>
      </w:r>
      <w:r>
        <w:rPr>
          <w:rFonts w:ascii="Times New Roman" w:eastAsia="Calibri" w:hAnsi="Times New Roman" w:cs="Times New Roman"/>
          <w:sz w:val="28"/>
          <w:szCs w:val="28"/>
        </w:rPr>
        <w:t>говорок.</w:t>
      </w:r>
    </w:p>
    <w:p w:rsidR="002475E1" w:rsidRDefault="002475E1" w:rsidP="005A378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5E1" w:rsidRPr="00551645" w:rsidRDefault="002475E1" w:rsidP="002475E1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2475E1" w:rsidRPr="00551645" w:rsidRDefault="002475E1" w:rsidP="005A378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2475E1" w:rsidRPr="00551645" w:rsidRDefault="002475E1" w:rsidP="002475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Труд взрослых и рукотворный мир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наблюдения за трудом взрослых;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целевые прогулки и экскурсии;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беседы;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lastRenderedPageBreak/>
        <w:t>- чтение художественной литературы;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картин и репродукций по теме «Профессии»;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просмотр видеоматериалов;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представления детей  о мире профессий;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предметов, инструментов, материалов.</w:t>
      </w:r>
    </w:p>
    <w:p w:rsidR="002475E1" w:rsidRPr="00551645" w:rsidRDefault="002475E1" w:rsidP="002475E1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Самообслуживание и детский труд</w:t>
      </w:r>
    </w:p>
    <w:p w:rsidR="002475E1" w:rsidRPr="00551645" w:rsidRDefault="002475E1" w:rsidP="002475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беседы;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-рассматривание картин и репродукций по теме «Профессии»;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просмотр видеофильмов;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представление детей о мире профессий;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самообслуживание.</w:t>
      </w:r>
    </w:p>
    <w:p w:rsidR="002475E1" w:rsidRPr="00551645" w:rsidRDefault="002475E1" w:rsidP="002475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Игра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сюжетно-ролевые игры;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игры-имитации;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игры-экспериментирования (с водой, льдом, снегом, бумагой и т.д.);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развивающие игры;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дидактические игры;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народные игры;</w:t>
      </w:r>
    </w:p>
    <w:p w:rsidR="002475E1" w:rsidRPr="00551645" w:rsidRDefault="002475E1" w:rsidP="002475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Мир социальных отношений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проблемно-игровые ситуации;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личностное и познавательное общение на социально-нравственные темы;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этические беседы;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карти</w:t>
      </w:r>
      <w:r>
        <w:rPr>
          <w:rFonts w:ascii="Times New Roman" w:eastAsia="Calibri" w:hAnsi="Times New Roman" w:cs="Times New Roman"/>
          <w:sz w:val="28"/>
          <w:szCs w:val="28"/>
        </w:rPr>
        <w:t>н, иллюстраций, видеоматериалов.</w:t>
      </w:r>
    </w:p>
    <w:p w:rsidR="002475E1" w:rsidRPr="00551645" w:rsidRDefault="002475E1" w:rsidP="002475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Безопасность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игровые, практические, проблемные ситуации;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игры, игровые упражнения по изучению дорожных знаков, правил дорожного движения;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совместные мероприятия с родителями.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5E1" w:rsidRPr="00551645" w:rsidRDefault="002475E1" w:rsidP="00247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2475E1" w:rsidRPr="00551645" w:rsidRDefault="002475E1" w:rsidP="005A3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«Физическое развитие»</w:t>
      </w:r>
    </w:p>
    <w:p w:rsidR="002475E1" w:rsidRPr="00551645" w:rsidRDefault="002475E1" w:rsidP="002475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Двигательная деятельность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физкультурных пособий;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беседы, чтение детской художественной литературы;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представления о  физических упражнениях;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спортивные упражнения: катание на санках, велосипеде;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lastRenderedPageBreak/>
        <w:t>- подвижные игры с бегом, прыжками, ползанием, лазанием, метанием;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551645">
        <w:rPr>
          <w:rFonts w:ascii="Times New Roman" w:eastAsia="Calibri" w:hAnsi="Times New Roman" w:cs="Times New Roman"/>
          <w:sz w:val="28"/>
          <w:szCs w:val="28"/>
        </w:rPr>
        <w:t>пражнения для развития физических качеств: для развития быстроты движений, скоростно-силовых качеств, развития силы, выносливости, гибкости, ловкости;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гимнастики (утренняя, бодрящая, дыхательная, пальчиковая, после сна);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воспитание культурно-гигиенических навыков;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День здоровья (один раз в квартал).</w:t>
      </w:r>
    </w:p>
    <w:p w:rsidR="002475E1" w:rsidRPr="00551645" w:rsidRDefault="002475E1" w:rsidP="002475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Здоровье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ситуации – задания (покажи, как  мыть руки, умывать лицо, вытирать руки насухо и т.д.);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проблемные ситуации («Что будет с твоей куклой, если она перестанет мыть руки?» и др.);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практические ситуации («Как поступить, если заложен нос, заболело ухо?» и др.);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 xml:space="preserve">- дидактические игры («Уроки </w:t>
      </w:r>
      <w:proofErr w:type="spellStart"/>
      <w:r w:rsidRPr="00551645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551645">
        <w:rPr>
          <w:rFonts w:ascii="Times New Roman" w:eastAsia="Calibri" w:hAnsi="Times New Roman" w:cs="Times New Roman"/>
          <w:sz w:val="28"/>
          <w:szCs w:val="28"/>
        </w:rPr>
        <w:t>», «Полезные и вредные привычки» и др.);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чтение литературных произведений соответствующей тематики;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беседы на тему здоровья.</w:t>
      </w:r>
    </w:p>
    <w:p w:rsidR="002475E1" w:rsidRPr="00551645" w:rsidRDefault="002475E1" w:rsidP="002475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2475E1" w:rsidRPr="00551645" w:rsidRDefault="002475E1" w:rsidP="002475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2475E1" w:rsidRPr="00551645" w:rsidRDefault="002475E1" w:rsidP="002475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Рисование, лепка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рисование, лепка  по показу</w:t>
      </w:r>
      <w:r w:rsidRPr="005516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картин, иллюстр</w:t>
      </w:r>
      <w:r>
        <w:rPr>
          <w:rFonts w:ascii="Times New Roman" w:eastAsia="Calibri" w:hAnsi="Times New Roman" w:cs="Times New Roman"/>
          <w:sz w:val="28"/>
          <w:szCs w:val="28"/>
        </w:rPr>
        <w:t>аций, игрушек</w:t>
      </w:r>
      <w:r w:rsidRPr="005516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 xml:space="preserve">- индивидуальная </w:t>
      </w:r>
      <w:r>
        <w:rPr>
          <w:rFonts w:ascii="Times New Roman" w:eastAsia="Calibri" w:hAnsi="Times New Roman" w:cs="Times New Roman"/>
          <w:sz w:val="28"/>
          <w:szCs w:val="28"/>
        </w:rPr>
        <w:t>работа.</w:t>
      </w:r>
    </w:p>
    <w:p w:rsidR="002475E1" w:rsidRPr="00551645" w:rsidRDefault="002475E1" w:rsidP="002475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рассматривание построек, иллюстраций, рисунков;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работа в центре художественного творчеств по закрепле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нию способов выполнения </w:t>
      </w:r>
      <w:r w:rsidRPr="00551645">
        <w:rPr>
          <w:rFonts w:ascii="Times New Roman" w:eastAsia="Calibri" w:hAnsi="Times New Roman" w:cs="Times New Roman"/>
          <w:sz w:val="28"/>
          <w:szCs w:val="28"/>
        </w:rPr>
        <w:t xml:space="preserve"> построек (разнообразных геометрических форм, тематических конструкторов);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выполнение 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по образцам, </w:t>
      </w:r>
      <w:r w:rsidRPr="00551645">
        <w:rPr>
          <w:rFonts w:ascii="Times New Roman" w:eastAsia="Calibri" w:hAnsi="Times New Roman" w:cs="Times New Roman"/>
          <w:sz w:val="28"/>
          <w:szCs w:val="28"/>
        </w:rPr>
        <w:t xml:space="preserve"> рисункам;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индивидуальная работа с детьми.</w:t>
      </w:r>
    </w:p>
    <w:p w:rsidR="002475E1" w:rsidRPr="00551645" w:rsidRDefault="002475E1" w:rsidP="002475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1645">
        <w:rPr>
          <w:rFonts w:ascii="Times New Roman" w:eastAsia="Calibri" w:hAnsi="Times New Roman" w:cs="Times New Roman"/>
          <w:b/>
          <w:sz w:val="28"/>
          <w:szCs w:val="28"/>
        </w:rPr>
        <w:t>Музыка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1645">
        <w:rPr>
          <w:rFonts w:ascii="Times New Roman" w:eastAsia="Calibri" w:hAnsi="Times New Roman" w:cs="Times New Roman"/>
          <w:i/>
          <w:sz w:val="28"/>
          <w:szCs w:val="28"/>
        </w:rPr>
        <w:t>Формы  и методы работы: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закрепление музыкально-ритмических движений;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разучивание песен;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музыкально-дидактические игры;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ситуации – импровизации;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слушание музыки, музыкальных инструментов;</w:t>
      </w:r>
    </w:p>
    <w:p w:rsidR="002475E1" w:rsidRPr="00551645" w:rsidRDefault="002475E1" w:rsidP="0024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645">
        <w:rPr>
          <w:rFonts w:ascii="Times New Roman" w:eastAsia="Calibri" w:hAnsi="Times New Roman" w:cs="Times New Roman"/>
          <w:sz w:val="28"/>
          <w:szCs w:val="28"/>
        </w:rPr>
        <w:t>- развлечения (один раз в неделю).</w:t>
      </w:r>
    </w:p>
    <w:p w:rsidR="002475E1" w:rsidRDefault="002475E1" w:rsidP="00247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75E1" w:rsidRPr="003E1263" w:rsidRDefault="002475E1" w:rsidP="002475E1">
      <w:pPr>
        <w:pStyle w:val="62"/>
        <w:shd w:val="clear" w:color="auto" w:fill="auto"/>
        <w:spacing w:after="0" w:line="276" w:lineRule="auto"/>
        <w:ind w:right="20"/>
        <w:jc w:val="both"/>
        <w:rPr>
          <w:b/>
          <w:bCs/>
          <w:sz w:val="28"/>
        </w:rPr>
      </w:pPr>
    </w:p>
    <w:p w:rsidR="002475E1" w:rsidRPr="005A3787" w:rsidRDefault="002475E1" w:rsidP="005A3787">
      <w:pPr>
        <w:pStyle w:val="a6"/>
        <w:kinsoku w:val="0"/>
        <w:overflowPunct w:val="0"/>
        <w:spacing w:before="96" w:after="0" w:line="240" w:lineRule="auto"/>
        <w:ind w:left="25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color w:val="060606"/>
          <w:sz w:val="28"/>
          <w:szCs w:val="28"/>
          <w:lang w:eastAsia="ru-RU"/>
        </w:rPr>
        <w:lastRenderedPageBreak/>
        <w:t>Взаимодействие с семьями воспитанников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— создание в де</w:t>
      </w:r>
      <w:r>
        <w:rPr>
          <w:rFonts w:ascii="Times New Roman" w:hAnsi="Times New Roman" w:cs="Times New Roman"/>
          <w:sz w:val="28"/>
          <w:szCs w:val="28"/>
        </w:rPr>
        <w:softHyphen/>
        <w:t>тском саду необходимых условий для развития ответственных и взаимоза</w:t>
      </w:r>
      <w:r>
        <w:rPr>
          <w:rFonts w:ascii="Times New Roman" w:hAnsi="Times New Roman" w:cs="Times New Roman"/>
          <w:sz w:val="28"/>
          <w:szCs w:val="28"/>
        </w:rPr>
        <w:softHyphen/>
        <w:t>висимых отношений с семьями воспитанников, обеспечивающих целост</w:t>
      </w:r>
      <w:r>
        <w:rPr>
          <w:rFonts w:ascii="Times New Roman" w:hAnsi="Times New Roman" w:cs="Times New Roman"/>
          <w:sz w:val="28"/>
          <w:szCs w:val="28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2475E1" w:rsidRDefault="002475E1" w:rsidP="002475E1">
      <w:pPr>
        <w:tabs>
          <w:tab w:val="left" w:pos="73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с семьей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семьей: </w:t>
      </w:r>
      <w:r>
        <w:rPr>
          <w:rFonts w:ascii="Times New Roman" w:hAnsi="Times New Roman" w:cs="Times New Roman"/>
          <w:sz w:val="28"/>
          <w:szCs w:val="28"/>
        </w:rPr>
        <w:t>встречи-знакомства, посещение семей, анкетирование семей.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родителей о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 xml:space="preserve">дни открытых дверей, индивидуальные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консультации, родительские собрания, оформление информационных стендов, организация выста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вок детского творчества, приглашение родителей на детские концерты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праздники, создание памяток,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интернет-журналов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переписка по электрон</w:t>
      </w:r>
      <w:r>
        <w:rPr>
          <w:rFonts w:ascii="Times New Roman" w:hAnsi="Times New Roman" w:cs="Times New Roman"/>
          <w:sz w:val="28"/>
          <w:szCs w:val="28"/>
        </w:rPr>
        <w:softHyphen/>
        <w:t>ной почте.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родителей: </w:t>
      </w:r>
      <w:r>
        <w:rPr>
          <w:rFonts w:ascii="Times New Roman" w:hAnsi="Times New Roman" w:cs="Times New Roman"/>
          <w:sz w:val="28"/>
          <w:szCs w:val="28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 и пр.), семейных объединений (клуб, студия, секция), семейных праздников, прогулок, экскурсий, семейного театра,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участию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исследова</w:t>
      </w:r>
      <w:r>
        <w:rPr>
          <w:rFonts w:ascii="Times New Roman" w:hAnsi="Times New Roman" w:cs="Times New Roman"/>
          <w:sz w:val="28"/>
          <w:szCs w:val="28"/>
        </w:rPr>
        <w:softHyphen/>
        <w:t>тельской и проектной деятельности.</w:t>
      </w:r>
      <w:proofErr w:type="gramEnd"/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работы с семьей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областям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2475E1" w:rsidRDefault="002475E1" w:rsidP="002475E1">
      <w:pPr>
        <w:tabs>
          <w:tab w:val="left" w:pos="3898"/>
          <w:tab w:val="left" w:pos="7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</w:t>
      </w:r>
      <w:r>
        <w:rPr>
          <w:rFonts w:ascii="Times New Roman" w:hAnsi="Times New Roman" w:cs="Times New Roman"/>
          <w:sz w:val="28"/>
          <w:szCs w:val="28"/>
        </w:rPr>
        <w:br/>
        <w:t>ребенка.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факторах, влияющих на физическое здо</w:t>
      </w:r>
      <w:r>
        <w:rPr>
          <w:rFonts w:ascii="Times New Roman" w:hAnsi="Times New Roman" w:cs="Times New Roman"/>
          <w:sz w:val="28"/>
          <w:szCs w:val="28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ребенка.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родителей с оздоровительными мероприятиями, проводимыми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>
        <w:rPr>
          <w:rFonts w:ascii="Times New Roman" w:hAnsi="Times New Roman" w:cs="Times New Roman"/>
          <w:sz w:val="28"/>
          <w:szCs w:val="28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>
        <w:rPr>
          <w:rFonts w:ascii="Times New Roman" w:hAnsi="Times New Roman" w:cs="Times New Roman"/>
          <w:sz w:val="28"/>
          <w:szCs w:val="28"/>
        </w:rPr>
        <w:softHyphen/>
        <w:t>живать семью в их реализации,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>
        <w:rPr>
          <w:rFonts w:ascii="Times New Roman" w:hAnsi="Times New Roman" w:cs="Times New Roman"/>
          <w:sz w:val="28"/>
          <w:szCs w:val="28"/>
        </w:rPr>
        <w:softHyphen/>
        <w:t>рез совместную утреннюю зарядку); стимулирование двигательной актив</w:t>
      </w:r>
      <w:r>
        <w:rPr>
          <w:rFonts w:ascii="Times New Roman" w:hAnsi="Times New Roman" w:cs="Times New Roman"/>
          <w:sz w:val="28"/>
          <w:szCs w:val="28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>
        <w:rPr>
          <w:rFonts w:ascii="Times New Roman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  <w:proofErr w:type="gramEnd"/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2475E1" w:rsidRDefault="002475E1" w:rsidP="00247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5E1" w:rsidRDefault="002475E1" w:rsidP="002475E1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Заинтересовывать родителей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негативные последствия деструктив</w:t>
      </w:r>
      <w:r>
        <w:rPr>
          <w:rFonts w:ascii="Times New Roman" w:hAnsi="Times New Roman" w:cs="Times New Roman"/>
          <w:sz w:val="28"/>
          <w:szCs w:val="28"/>
        </w:rPr>
        <w:softHyphen/>
        <w:t>ного общения в семье, исключающего родных для ребенка людей из кон</w:t>
      </w:r>
      <w:r>
        <w:rPr>
          <w:rFonts w:ascii="Times New Roman" w:hAnsi="Times New Roman" w:cs="Times New Roman"/>
          <w:sz w:val="28"/>
          <w:szCs w:val="28"/>
        </w:rPr>
        <w:softHyphen/>
        <w:t>текста развития. Создавать у родителей мотивацию к сохранению семей</w:t>
      </w:r>
      <w:r>
        <w:rPr>
          <w:rFonts w:ascii="Times New Roman" w:hAnsi="Times New Roman" w:cs="Times New Roman"/>
          <w:sz w:val="28"/>
          <w:szCs w:val="28"/>
        </w:rPr>
        <w:softHyphen/>
        <w:t>ных традиций и зарождению новых.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—п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поступ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лении в детский сад, переходе в новую группу, смене воспитателей и других ситуациях), вне его (например,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проектной деятельности).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>
        <w:rPr>
          <w:rFonts w:ascii="Times New Roman" w:hAnsi="Times New Roman" w:cs="Times New Roman"/>
          <w:sz w:val="28"/>
          <w:szCs w:val="28"/>
        </w:rPr>
        <w:softHyphen/>
        <w:t>го человечества.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</w:t>
      </w:r>
      <w:r>
        <w:rPr>
          <w:rFonts w:ascii="Times New Roman" w:hAnsi="Times New Roman" w:cs="Times New Roman"/>
          <w:sz w:val="28"/>
          <w:szCs w:val="28"/>
        </w:rPr>
        <w:softHyphen/>
        <w:t>ведения в них. Направлять внимание родителей на развитие у детей спо</w:t>
      </w:r>
      <w:r>
        <w:rPr>
          <w:rFonts w:ascii="Times New Roman" w:hAnsi="Times New Roman" w:cs="Times New Roman"/>
          <w:sz w:val="28"/>
          <w:szCs w:val="28"/>
        </w:rPr>
        <w:softHyphen/>
        <w:t>собности видеть, осознавать и избегать опасности,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Рассказывать о необходимости создания безопасных условий пре</w:t>
      </w:r>
      <w:r>
        <w:rPr>
          <w:rFonts w:ascii="Times New Roman" w:hAnsi="Times New Roman" w:cs="Times New Roman"/>
          <w:sz w:val="28"/>
          <w:szCs w:val="28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—ф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амилию, имя и отчество родителей, адрес и телефон; при необходимости звонить по телефонам экстренной помощи — «01», «02» и «03» и т. д.).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дения во время отдыха.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 моделей позитивного поведения в разных жизненных ситуациях.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правил безопасного поведения на дорогах, бережное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при-зоде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Ориентировать родителей на совместное с ребенком чтение ли</w:t>
      </w:r>
      <w:r>
        <w:rPr>
          <w:rFonts w:ascii="Times New Roman" w:hAnsi="Times New Roman" w:cs="Times New Roman"/>
          <w:sz w:val="28"/>
          <w:szCs w:val="28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</w:t>
      </w:r>
      <w:r>
        <w:rPr>
          <w:rFonts w:ascii="Times New Roman" w:hAnsi="Times New Roman" w:cs="Times New Roman"/>
          <w:sz w:val="28"/>
          <w:szCs w:val="28"/>
        </w:rPr>
        <w:lastRenderedPageBreak/>
        <w:t>опытом семейного трудового воспитания посредством выставок, мастер-классов и других форм взаимодействия.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>
        <w:rPr>
          <w:rFonts w:ascii="Times New Roman" w:hAnsi="Times New Roman" w:cs="Times New Roman"/>
          <w:sz w:val="28"/>
          <w:szCs w:val="28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</w:t>
      </w:r>
      <w:r>
        <w:rPr>
          <w:rFonts w:ascii="Times New Roman" w:hAnsi="Times New Roman" w:cs="Times New Roman"/>
          <w:sz w:val="28"/>
          <w:szCs w:val="28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развитие у ребенка потребности к позна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нию,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>
        <w:rPr>
          <w:rFonts w:ascii="Times New Roman" w:hAnsi="Times New Roman" w:cs="Times New Roman"/>
          <w:sz w:val="28"/>
          <w:szCs w:val="28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>
        <w:rPr>
          <w:rFonts w:ascii="Times New Roman" w:hAnsi="Times New Roman" w:cs="Times New Roman"/>
          <w:sz w:val="28"/>
          <w:szCs w:val="28"/>
        </w:rPr>
        <w:softHyphen/>
        <w:t>твенных, документальных видеофильмов.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>
        <w:rPr>
          <w:rFonts w:ascii="Times New Roman" w:hAnsi="Times New Roman" w:cs="Times New Roman"/>
          <w:sz w:val="28"/>
          <w:szCs w:val="28"/>
        </w:rPr>
        <w:softHyphen/>
        <w:t>тельные, слуховые, тактильные и др.). Совместно с родителями планиро</w:t>
      </w:r>
      <w:r>
        <w:rPr>
          <w:rFonts w:ascii="Times New Roman" w:hAnsi="Times New Roman" w:cs="Times New Roman"/>
          <w:sz w:val="28"/>
          <w:szCs w:val="28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2475E1" w:rsidRDefault="002475E1" w:rsidP="002475E1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2475E1" w:rsidRDefault="002475E1" w:rsidP="002475E1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E1" w:rsidRDefault="002475E1" w:rsidP="002475E1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Образовательная область  «Речевое развитие»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</w:t>
      </w:r>
      <w:r>
        <w:rPr>
          <w:rFonts w:ascii="Times New Roman" w:hAnsi="Times New Roman" w:cs="Times New Roman"/>
          <w:sz w:val="28"/>
          <w:szCs w:val="28"/>
        </w:rPr>
        <w:softHyphen/>
        <w:t>щения с ребенком, поводом для которого могут стать любые события и свя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занные с ними эмоциональные состояния, достижения и трудности ребенка в развитии взаимодействия с миром и др.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>
        <w:rPr>
          <w:rFonts w:ascii="Times New Roman" w:hAnsi="Times New Roman" w:cs="Times New Roman"/>
          <w:sz w:val="28"/>
          <w:szCs w:val="28"/>
        </w:rPr>
        <w:softHyphen/>
        <w:t>формацией и эмоциями. Развивать у родителей навыки общения, исполь</w:t>
      </w:r>
      <w:r>
        <w:rPr>
          <w:rFonts w:ascii="Times New Roman" w:hAnsi="Times New Roman" w:cs="Times New Roman"/>
          <w:sz w:val="28"/>
          <w:szCs w:val="28"/>
        </w:rPr>
        <w:softHyphen/>
        <w:t>зуя семейные ассамблеи, коммуникативные тренинги и другие формы вза</w:t>
      </w:r>
      <w:r>
        <w:rPr>
          <w:rFonts w:ascii="Times New Roman" w:hAnsi="Times New Roman" w:cs="Times New Roman"/>
          <w:sz w:val="28"/>
          <w:szCs w:val="28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>
        <w:rPr>
          <w:rFonts w:ascii="Times New Roman" w:hAnsi="Times New Roman" w:cs="Times New Roman"/>
          <w:sz w:val="28"/>
          <w:szCs w:val="28"/>
        </w:rPr>
        <w:softHyphen/>
        <w:t>тьми; подсказывать, как легче решить конфликтную (спорную)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</w:t>
      </w:r>
      <w:r>
        <w:rPr>
          <w:rFonts w:ascii="Times New Roman" w:hAnsi="Times New Roman" w:cs="Times New Roman"/>
          <w:sz w:val="28"/>
          <w:szCs w:val="28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 - ребенок) для родительских собраний, досугов детей),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способствующе-му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свободного общения взрослых с детьми в соответствии с поз</w:t>
      </w:r>
      <w:r>
        <w:rPr>
          <w:rFonts w:ascii="Times New Roman" w:hAnsi="Times New Roman" w:cs="Times New Roman"/>
          <w:sz w:val="28"/>
          <w:szCs w:val="28"/>
        </w:rPr>
        <w:softHyphen/>
        <w:t>навательными потребностями дошкольников.</w:t>
      </w:r>
      <w:proofErr w:type="gramEnd"/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</w:t>
      </w:r>
      <w:r>
        <w:rPr>
          <w:rFonts w:ascii="Times New Roman" w:hAnsi="Times New Roman" w:cs="Times New Roman"/>
          <w:sz w:val="28"/>
          <w:szCs w:val="28"/>
        </w:rPr>
        <w:softHyphen/>
        <w:t>бом развития пассивного и активного словаря ребенка, словесного творчества.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</w:t>
      </w:r>
      <w:r>
        <w:rPr>
          <w:rFonts w:ascii="Times New Roman" w:hAnsi="Times New Roman" w:cs="Times New Roman"/>
          <w:sz w:val="28"/>
          <w:szCs w:val="28"/>
        </w:rPr>
        <w:softHyphen/>
        <w:t>го чтения в соответствии с возрастными и индивидуальными особенностя</w:t>
      </w:r>
      <w:r>
        <w:rPr>
          <w:rFonts w:ascii="Times New Roman" w:hAnsi="Times New Roman" w:cs="Times New Roman"/>
          <w:sz w:val="28"/>
          <w:szCs w:val="28"/>
        </w:rPr>
        <w:softHyphen/>
        <w:t>ми ребенка. Показывать методы и приемы ознакомления ребенка с худо</w:t>
      </w:r>
      <w:r>
        <w:rPr>
          <w:rFonts w:ascii="Times New Roman" w:hAnsi="Times New Roman" w:cs="Times New Roman"/>
          <w:sz w:val="28"/>
          <w:szCs w:val="28"/>
        </w:rPr>
        <w:softHyphen/>
        <w:t>жественной литературой.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возможность развития интереса ре</w:t>
      </w:r>
      <w:r>
        <w:rPr>
          <w:rFonts w:ascii="Times New Roman" w:hAnsi="Times New Roman" w:cs="Times New Roman"/>
          <w:sz w:val="28"/>
          <w:szCs w:val="28"/>
        </w:rPr>
        <w:softHyphen/>
        <w:t>бенка в ходе ознакомления с художественной литературой при организа</w:t>
      </w:r>
      <w:r>
        <w:rPr>
          <w:rFonts w:ascii="Times New Roman" w:hAnsi="Times New Roman" w:cs="Times New Roman"/>
          <w:sz w:val="28"/>
          <w:szCs w:val="28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>
        <w:rPr>
          <w:rFonts w:ascii="Times New Roman" w:hAnsi="Times New Roman" w:cs="Times New Roman"/>
          <w:sz w:val="28"/>
          <w:szCs w:val="28"/>
        </w:rPr>
        <w:softHyphen/>
        <w:t>ных фильмов, направленных на развитие художественного вкуса ребенка.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>
        <w:rPr>
          <w:rFonts w:ascii="Times New Roman" w:hAnsi="Times New Roman" w:cs="Times New Roman"/>
          <w:sz w:val="28"/>
          <w:szCs w:val="28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>
        <w:rPr>
          <w:rFonts w:ascii="Times New Roman" w:hAnsi="Times New Roman" w:cs="Times New Roman"/>
          <w:sz w:val="28"/>
          <w:szCs w:val="28"/>
        </w:rPr>
        <w:softHyphen/>
        <w:t>те с детьми). Побуждать поддерживать детское сочинительство.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Образовательная область «Художественно-эстетическое развитие»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</w:t>
      </w:r>
      <w:r>
        <w:rPr>
          <w:rFonts w:ascii="Times New Roman" w:hAnsi="Times New Roman" w:cs="Times New Roman"/>
          <w:sz w:val="28"/>
          <w:szCs w:val="28"/>
        </w:rPr>
        <w:softHyphen/>
        <w:t>телям актуальность развития интереса к эстетической стороне окружаю</w:t>
      </w:r>
      <w:r>
        <w:rPr>
          <w:rFonts w:ascii="Times New Roman" w:hAnsi="Times New Roman" w:cs="Times New Roman"/>
          <w:sz w:val="28"/>
          <w:szCs w:val="28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>
        <w:rPr>
          <w:rFonts w:ascii="Times New Roman" w:hAnsi="Times New Roman" w:cs="Times New Roman"/>
          <w:sz w:val="28"/>
          <w:szCs w:val="28"/>
        </w:rPr>
        <w:softHyphen/>
        <w:t>ний дополнительного образования и культуры в художественном воспита</w:t>
      </w:r>
      <w:r>
        <w:rPr>
          <w:rFonts w:ascii="Times New Roman" w:hAnsi="Times New Roman" w:cs="Times New Roman"/>
          <w:sz w:val="28"/>
          <w:szCs w:val="28"/>
        </w:rPr>
        <w:softHyphen/>
        <w:t>нии детей.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стремление родителей развивать художественную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ятельность детей в детском саду и дома; организовывать выставки семей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 выделяя творческие достижения взрос</w:t>
      </w:r>
      <w:r>
        <w:rPr>
          <w:rFonts w:ascii="Times New Roman" w:hAnsi="Times New Roman" w:cs="Times New Roman"/>
          <w:sz w:val="28"/>
          <w:szCs w:val="28"/>
        </w:rPr>
        <w:softHyphen/>
        <w:t>лых и детей.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активным формам совместной с детьми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</w:r>
      <w:r>
        <w:rPr>
          <w:rFonts w:ascii="Times New Roman" w:hAnsi="Times New Roman" w:cs="Times New Roman"/>
          <w:sz w:val="28"/>
          <w:szCs w:val="28"/>
        </w:rPr>
        <w:softHyphen/>
        <w:t>лей на совместное рассматривание зданий, декоративно-архитектурных эле</w:t>
      </w:r>
      <w:r>
        <w:rPr>
          <w:rFonts w:ascii="Times New Roman" w:hAnsi="Times New Roman" w:cs="Times New Roman"/>
          <w:sz w:val="28"/>
          <w:szCs w:val="28"/>
        </w:rPr>
        <w:softHyphen/>
        <w:t>ментов, привлекших внимание ребенка на прогулках и экскурсиях; показы</w:t>
      </w:r>
      <w:r>
        <w:rPr>
          <w:rFonts w:ascii="Times New Roman" w:hAnsi="Times New Roman" w:cs="Times New Roman"/>
          <w:sz w:val="28"/>
          <w:szCs w:val="28"/>
        </w:rPr>
        <w:softHyphen/>
        <w:t>вать ценность общения по поводу увиденного и др.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семейные посещения музея изобразительных ис</w:t>
      </w:r>
      <w:r>
        <w:rPr>
          <w:rFonts w:ascii="Times New Roman" w:hAnsi="Times New Roman" w:cs="Times New Roman"/>
          <w:sz w:val="28"/>
          <w:szCs w:val="28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возможностями детского сада, а также близле</w:t>
      </w:r>
      <w:r>
        <w:rPr>
          <w:rFonts w:ascii="Times New Roman" w:hAnsi="Times New Roman" w:cs="Times New Roman"/>
          <w:sz w:val="28"/>
          <w:szCs w:val="28"/>
        </w:rPr>
        <w:softHyphen/>
        <w:t>жащих учреждений дополнительного образования и культуры в музыкаль</w:t>
      </w:r>
      <w:r>
        <w:rPr>
          <w:rFonts w:ascii="Times New Roman" w:hAnsi="Times New Roman" w:cs="Times New Roman"/>
          <w:sz w:val="28"/>
          <w:szCs w:val="28"/>
        </w:rPr>
        <w:softHyphen/>
        <w:t>ном воспитании детей.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"воз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на развитие лич</w:t>
      </w:r>
      <w:r>
        <w:rPr>
          <w:rFonts w:ascii="Times New Roman" w:hAnsi="Times New Roman" w:cs="Times New Roman"/>
          <w:sz w:val="28"/>
          <w:szCs w:val="28"/>
        </w:rPr>
        <w:softHyphen/>
        <w:t>ности ребенка, детско-родительских отношений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Привлекать родителей к разнообразным формам совместной музы</w:t>
      </w:r>
      <w:r>
        <w:rPr>
          <w:rFonts w:ascii="Times New Roman" w:hAnsi="Times New Roman" w:cs="Times New Roman"/>
          <w:sz w:val="28"/>
          <w:szCs w:val="28"/>
        </w:rPr>
        <w:softHyphen/>
        <w:t>кально-художественной деятельности с детьми в детском саду, способству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театральной и вокаль</w:t>
      </w:r>
      <w:r>
        <w:rPr>
          <w:rFonts w:ascii="Times New Roman" w:hAnsi="Times New Roman" w:cs="Times New Roman"/>
          <w:sz w:val="28"/>
          <w:szCs w:val="28"/>
        </w:rPr>
        <w:softHyphen/>
        <w:t>ной студиях).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2475E1" w:rsidRDefault="002475E1" w:rsidP="00247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концертах профессиональных и самоде</w:t>
      </w:r>
      <w:r>
        <w:rPr>
          <w:rFonts w:ascii="Times New Roman" w:hAnsi="Times New Roman" w:cs="Times New Roman"/>
          <w:sz w:val="28"/>
          <w:szCs w:val="28"/>
        </w:rPr>
        <w:softHyphen/>
        <w:t>ятельных коллективов, проходящих в учреждениях дополнительного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 и культуры.</w:t>
      </w:r>
    </w:p>
    <w:p w:rsidR="001C0C82" w:rsidRPr="00B61655" w:rsidRDefault="002475E1" w:rsidP="00B61655">
      <w:pPr>
        <w:tabs>
          <w:tab w:val="left" w:pos="72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и пр.</w:t>
      </w:r>
    </w:p>
    <w:p w:rsidR="00B61655" w:rsidRDefault="00B61655" w:rsidP="002475E1">
      <w:pPr>
        <w:pStyle w:val="62"/>
        <w:shd w:val="clear" w:color="auto" w:fill="auto"/>
        <w:spacing w:after="0" w:line="276" w:lineRule="auto"/>
        <w:ind w:right="20"/>
        <w:jc w:val="both"/>
        <w:rPr>
          <w:b/>
          <w:bCs/>
          <w:sz w:val="28"/>
        </w:rPr>
      </w:pPr>
    </w:p>
    <w:p w:rsidR="001C0C82" w:rsidRPr="001C0C82" w:rsidRDefault="002475E1" w:rsidP="00B61655">
      <w:pPr>
        <w:pStyle w:val="62"/>
        <w:shd w:val="clear" w:color="auto" w:fill="auto"/>
        <w:spacing w:after="0" w:line="276" w:lineRule="auto"/>
        <w:ind w:right="20"/>
        <w:jc w:val="center"/>
        <w:rPr>
          <w:rStyle w:val="190"/>
          <w:b/>
          <w:bCs/>
          <w:sz w:val="28"/>
          <w:shd w:val="clear" w:color="auto" w:fill="auto"/>
        </w:rPr>
      </w:pPr>
      <w:r w:rsidRPr="003B123D">
        <w:rPr>
          <w:b/>
          <w:bCs/>
          <w:sz w:val="28"/>
          <w:lang w:val="en-US"/>
        </w:rPr>
        <w:t>III</w:t>
      </w:r>
      <w:r w:rsidRPr="003B123D">
        <w:rPr>
          <w:b/>
          <w:bCs/>
          <w:sz w:val="28"/>
        </w:rPr>
        <w:t>. Организация образовательного процесса</w:t>
      </w:r>
    </w:p>
    <w:p w:rsidR="006E19DD" w:rsidRPr="005A3787" w:rsidRDefault="002475E1" w:rsidP="002475E1">
      <w:pPr>
        <w:pStyle w:val="62"/>
        <w:shd w:val="clear" w:color="auto" w:fill="auto"/>
        <w:spacing w:after="0" w:line="276" w:lineRule="auto"/>
        <w:ind w:right="20"/>
        <w:jc w:val="both"/>
        <w:rPr>
          <w:rStyle w:val="190"/>
          <w:rFonts w:eastAsia="Arial"/>
          <w:b/>
          <w:i/>
          <w:sz w:val="28"/>
          <w:szCs w:val="28"/>
        </w:rPr>
      </w:pPr>
      <w:r w:rsidRPr="005A3787">
        <w:rPr>
          <w:rStyle w:val="190"/>
          <w:rFonts w:eastAsia="Arial"/>
          <w:b/>
          <w:sz w:val="28"/>
          <w:szCs w:val="28"/>
        </w:rPr>
        <w:t>1/</w:t>
      </w:r>
      <w:r w:rsidRPr="005A3787">
        <w:rPr>
          <w:rStyle w:val="190"/>
          <w:rFonts w:eastAsia="Arial"/>
          <w:b/>
          <w:i/>
          <w:sz w:val="28"/>
          <w:szCs w:val="28"/>
        </w:rPr>
        <w:t xml:space="preserve"> Материально-техническое обеспечение:</w:t>
      </w:r>
    </w:p>
    <w:p w:rsidR="002475E1" w:rsidRPr="003E1263" w:rsidRDefault="006E19DD" w:rsidP="002475E1">
      <w:pPr>
        <w:pStyle w:val="62"/>
        <w:shd w:val="clear" w:color="auto" w:fill="auto"/>
        <w:spacing w:after="0" w:line="276" w:lineRule="auto"/>
        <w:ind w:right="20"/>
        <w:jc w:val="both"/>
        <w:rPr>
          <w:rStyle w:val="190"/>
          <w:rFonts w:eastAsia="Arial"/>
          <w:color w:val="FF0000"/>
          <w:sz w:val="28"/>
          <w:szCs w:val="28"/>
        </w:rPr>
      </w:pPr>
      <w:r>
        <w:rPr>
          <w:rStyle w:val="190"/>
          <w:rFonts w:eastAsia="Arial"/>
          <w:sz w:val="28"/>
          <w:szCs w:val="28"/>
        </w:rPr>
        <w:t>Магнитофон,</w:t>
      </w:r>
      <w:r w:rsidR="005A3787">
        <w:rPr>
          <w:rStyle w:val="190"/>
          <w:rFonts w:eastAsia="Arial"/>
          <w:sz w:val="28"/>
          <w:szCs w:val="28"/>
        </w:rPr>
        <w:t xml:space="preserve"> компьютер, принтер, коллекция познавательных </w:t>
      </w:r>
      <w:r>
        <w:rPr>
          <w:rStyle w:val="190"/>
          <w:rFonts w:eastAsia="Arial"/>
          <w:sz w:val="28"/>
          <w:szCs w:val="28"/>
        </w:rPr>
        <w:t xml:space="preserve"> </w:t>
      </w:r>
      <w:r w:rsidR="005A3787">
        <w:rPr>
          <w:rStyle w:val="190"/>
          <w:rFonts w:eastAsia="Arial"/>
          <w:sz w:val="28"/>
          <w:szCs w:val="28"/>
        </w:rPr>
        <w:t>дисков, мини-лаборатория, экспериментальная база.</w:t>
      </w:r>
      <w:r w:rsidR="002475E1" w:rsidRPr="003E1263">
        <w:rPr>
          <w:rStyle w:val="190"/>
          <w:rFonts w:eastAsia="Arial"/>
          <w:color w:val="FF0000"/>
          <w:sz w:val="28"/>
          <w:szCs w:val="28"/>
        </w:rPr>
        <w:t xml:space="preserve"> </w:t>
      </w:r>
    </w:p>
    <w:p w:rsidR="002475E1" w:rsidRPr="00AD562C" w:rsidRDefault="002475E1" w:rsidP="002475E1">
      <w:pPr>
        <w:pStyle w:val="62"/>
        <w:shd w:val="clear" w:color="auto" w:fill="auto"/>
        <w:spacing w:after="0" w:line="276" w:lineRule="auto"/>
        <w:ind w:right="20"/>
        <w:jc w:val="both"/>
        <w:rPr>
          <w:b/>
          <w:i/>
          <w:sz w:val="28"/>
          <w:szCs w:val="28"/>
        </w:rPr>
      </w:pPr>
      <w:r w:rsidRPr="003755C0">
        <w:rPr>
          <w:rStyle w:val="190"/>
          <w:rFonts w:eastAsia="Arial"/>
          <w:sz w:val="28"/>
          <w:szCs w:val="28"/>
        </w:rPr>
        <w:t xml:space="preserve"> </w:t>
      </w:r>
      <w:r>
        <w:rPr>
          <w:b/>
          <w:sz w:val="28"/>
          <w:szCs w:val="28"/>
        </w:rPr>
        <w:t>2/</w:t>
      </w:r>
      <w:r w:rsidRPr="00AD562C">
        <w:rPr>
          <w:b/>
          <w:i/>
          <w:sz w:val="28"/>
          <w:szCs w:val="28"/>
        </w:rPr>
        <w:t>Обеспечение методическими материалами и средствами обучения</w:t>
      </w:r>
    </w:p>
    <w:p w:rsidR="002475E1" w:rsidRPr="00AD562C" w:rsidRDefault="002475E1" w:rsidP="002475E1">
      <w:pPr>
        <w:rPr>
          <w:rFonts w:ascii="Times New Roman" w:hAnsi="Times New Roman" w:cs="Times New Roman"/>
          <w:b/>
          <w:sz w:val="28"/>
          <w:szCs w:val="28"/>
        </w:rPr>
      </w:pPr>
      <w:r w:rsidRPr="00AD562C">
        <w:rPr>
          <w:rFonts w:ascii="Times New Roman" w:hAnsi="Times New Roman" w:cs="Times New Roman"/>
          <w:b/>
          <w:sz w:val="28"/>
          <w:szCs w:val="28"/>
        </w:rPr>
        <w:t>Список используемой  методической литературы</w:t>
      </w:r>
    </w:p>
    <w:p w:rsidR="002475E1" w:rsidRPr="00AD562C" w:rsidRDefault="002475E1" w:rsidP="002475E1">
      <w:pPr>
        <w:rPr>
          <w:rFonts w:ascii="Times New Roman" w:hAnsi="Times New Roman" w:cs="Times New Roman"/>
          <w:b/>
          <w:sz w:val="28"/>
          <w:szCs w:val="28"/>
        </w:rPr>
      </w:pPr>
      <w:r w:rsidRPr="00AD562C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Н.С.Голицына. Годовое комплексно-тематическое планирование в детском саду. Занятия. Деятельность в режиме дня. (2-я младшая группа)</w:t>
      </w:r>
      <w:proofErr w:type="gramStart"/>
      <w:r w:rsidRPr="00AD562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D562C">
        <w:rPr>
          <w:rFonts w:ascii="Times New Roman" w:hAnsi="Times New Roman" w:cs="Times New Roman"/>
          <w:sz w:val="28"/>
          <w:szCs w:val="28"/>
        </w:rPr>
        <w:t>зд. М., Скрипторий 2003,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lastRenderedPageBreak/>
        <w:t>Н.С.Голицына. Конспекты комплексно-тематических занятий. Интегрированный подход.  (2-я младшая группа)</w:t>
      </w:r>
      <w:proofErr w:type="gramStart"/>
      <w:r w:rsidRPr="00AD562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D562C">
        <w:rPr>
          <w:rFonts w:ascii="Times New Roman" w:hAnsi="Times New Roman" w:cs="Times New Roman"/>
          <w:sz w:val="28"/>
          <w:szCs w:val="28"/>
        </w:rPr>
        <w:t>зд. М., Скрипторий 2003,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 xml:space="preserve">Л.Л.Тимофеева, </w:t>
      </w: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Е.Е.Корнеичева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, Н.И.Грачева. Планирование образовательной деятельности в ДОО (2-я младшая группа), изд. М., Центр педагогического образования, 2015.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 (3-4 года). Изд. М., Мозаика-синтез,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О.С.Ушакова. Развитие речи детей 3-5 лет. Изд. М., ТЦ Сфера,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О.С.Ушакова. Развитие речи и творчества детей. Изд. М., ТЦ Сфера,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О.С.Ушакова. Придумай слово. Изд. М., ТЦ Сфера,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О.С.Ушакова. Развитие речи и творчества детей. Изд. М., ТЦ Сфера,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 xml:space="preserve"> О.С.Ушакова. Придумай слово. Изд. М., ТЦ Сфера,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 xml:space="preserve"> Развитие речи детей в детском саду (3-4 года). Изд. М., Мозаика-синтез, 2015.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. Ознакомление с предметным и социальным окружением (3-4 года), Изд. М., Мозаика-синтез, 2014.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И.А.Лыкова «Цветные ладошки» (парциальная программа художественно-эстетического развития детей 2-7 лет в изобразительной деятельности), изд. М., «Цветной мир», 2015.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D562C">
        <w:rPr>
          <w:rFonts w:ascii="Times New Roman" w:hAnsi="Times New Roman" w:cs="Times New Roman"/>
          <w:sz w:val="28"/>
          <w:szCs w:val="28"/>
        </w:rPr>
        <w:t>Т.С.Комарова «Изобразительная деятельность в детском саду» (3-4 года), Изд. М., Мозаика-синтез, 2016.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. Трудовое воспитание в детском саду. (3-7 лет). Изд. М., Мозаика-синтез, 2015.</w:t>
      </w:r>
    </w:p>
    <w:p w:rsidR="002475E1" w:rsidRPr="00AD562C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 xml:space="preserve">. Конструирование и художественный труд в детском </w:t>
      </w:r>
      <w:proofErr w:type="spellStart"/>
      <w:r w:rsidRPr="00AD562C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AD562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562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. М., ТЦ Сфера, 2016.</w:t>
      </w:r>
    </w:p>
    <w:p w:rsidR="002475E1" w:rsidRPr="00C755FA" w:rsidRDefault="002475E1" w:rsidP="002475E1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D562C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 xml:space="preserve">. Конструирование и художественный труд в детском </w:t>
      </w:r>
      <w:proofErr w:type="spellStart"/>
      <w:r w:rsidRPr="00AD562C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AD562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562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AD562C">
        <w:rPr>
          <w:rFonts w:ascii="Times New Roman" w:hAnsi="Times New Roman" w:cs="Times New Roman"/>
          <w:sz w:val="28"/>
          <w:szCs w:val="28"/>
        </w:rPr>
        <w:t>. М., ТЦ Сфера, 2016.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3/К</w:t>
      </w:r>
      <w:r w:rsidRPr="00635A91">
        <w:rPr>
          <w:rFonts w:ascii="Times New Roman" w:hAnsi="Times New Roman" w:cs="Times New Roman"/>
          <w:b/>
          <w:sz w:val="28"/>
          <w:szCs w:val="28"/>
        </w:rPr>
        <w:t>аталог картин</w:t>
      </w:r>
    </w:p>
    <w:p w:rsidR="002475E1" w:rsidRPr="00635A91" w:rsidRDefault="002475E1" w:rsidP="002475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 xml:space="preserve">Серия </w:t>
      </w:r>
      <w:r w:rsidRPr="00635A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5A91">
        <w:rPr>
          <w:rFonts w:ascii="Times New Roman" w:hAnsi="Times New Roman" w:cs="Times New Roman"/>
          <w:b/>
          <w:sz w:val="28"/>
          <w:szCs w:val="28"/>
        </w:rPr>
        <w:t xml:space="preserve"> «ОЗНАКОМЛЕНИЕ С ОКРУЖАЮЩИМ»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«Дети Севера»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 Севере»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 горах»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«Речной флот»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«Семья»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 реке»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 пустыне»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 пастбище»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«Зимние забавы»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«Железная дорога»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«Мамины помощники»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«Наша семья»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«Новогодняя елка»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«Работаем в саду»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«Лето»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«Сад»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«Домашние птицы»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«Зима»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«Весна»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«Осень»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«Весна на реке»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«Лето в деревне»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«Снегоуборочная машина»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«Конец зимы»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«Какие бывают растения»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«Вода нужна всем»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«Семья»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«Село – городу, город – селу»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«Улица»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«Грачи прилетели»</w:t>
      </w:r>
    </w:p>
    <w:p w:rsidR="002475E1" w:rsidRPr="00635A91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«Стрижка овец»</w:t>
      </w:r>
    </w:p>
    <w:p w:rsidR="002475E1" w:rsidRPr="00C755FA" w:rsidRDefault="002475E1" w:rsidP="002475E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 Севере»</w:t>
      </w:r>
    </w:p>
    <w:p w:rsidR="002475E1" w:rsidRPr="00635A91" w:rsidRDefault="002475E1" w:rsidP="00931C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СЕРИЯ «ДИКИЕ И ДОМАШНИЕ ЖИВОТНЫЕ»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•«Золотистый хомяк» (ранняя весна) – «Заяц» (лето)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•«Бурый медведь» (лето)  -  «Крот» (лето)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5A91">
        <w:rPr>
          <w:rFonts w:ascii="Times New Roman" w:hAnsi="Times New Roman" w:cs="Times New Roman"/>
          <w:sz w:val="28"/>
          <w:szCs w:val="28"/>
        </w:rPr>
        <w:t>• «Заяц» (осень» - «Лось» (лето)</w:t>
      </w:r>
      <w:proofErr w:type="gramEnd"/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«Волк» (лето) – «Волк» (зима)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«Заяц» (зима) – «Лось» (зима)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«Белка» (лето) – «Белка» (осень)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«Белый медведь» (лето) – «Белый медведь» (ранняя весна)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«Бурый медведь» (весна) – «Черепаха» (весна)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«Лягушка» (весна) – «Лиса» (зима)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«Бурый медведь» (осень) – «Золотой хомяк» (конец лета)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«Белка» (зима) – «Еж» (лето)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«Заяц» (ранняя весна) – «Лягушка» (лето)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«Ослы»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«Олени»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• «Верблюды»</w:t>
      </w:r>
    </w:p>
    <w:p w:rsidR="002475E1" w:rsidRPr="00635A91" w:rsidRDefault="002475E1" w:rsidP="00931C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СЕРИЯ IV «ЗВУЧАЩЕЕ СЛОВО»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1. «Овощи»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2. «Озорной котенок»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3. «За обедом»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4. «Медвежья семья»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5. «Веселые путешественники»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6. «Зайчата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Лута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Лута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7. «Если б мы были художниками»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8. «Три щенка»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9. «Брат и сестра»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10. «Лесная полянка»</w:t>
      </w:r>
    </w:p>
    <w:p w:rsidR="002475E1" w:rsidRPr="00635A91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11. «Лисята – братья»</w:t>
      </w:r>
    </w:p>
    <w:p w:rsidR="001C0C82" w:rsidRPr="00B61655" w:rsidRDefault="002475E1" w:rsidP="00931C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12. «Избушка на курьих ножках»</w:t>
      </w:r>
    </w:p>
    <w:p w:rsidR="002475E1" w:rsidRPr="003E1263" w:rsidRDefault="002475E1" w:rsidP="0024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63">
        <w:rPr>
          <w:rFonts w:ascii="Times New Roman" w:hAnsi="Times New Roman" w:cs="Times New Roman"/>
          <w:b/>
          <w:sz w:val="28"/>
          <w:szCs w:val="28"/>
        </w:rPr>
        <w:t>КОМПЛЕКТ ТАБЛИЦ</w:t>
      </w:r>
    </w:p>
    <w:p w:rsidR="002475E1" w:rsidRPr="003E1263" w:rsidRDefault="002475E1" w:rsidP="0024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63">
        <w:rPr>
          <w:rFonts w:ascii="Times New Roman" w:hAnsi="Times New Roman" w:cs="Times New Roman"/>
          <w:b/>
          <w:sz w:val="28"/>
          <w:szCs w:val="28"/>
        </w:rPr>
        <w:t>«ПТИЦЫ ДОМАШНИЕ, ДИКИЕ, ДЕКОРАТИВНЫЕ»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«Петух», «Курица», «Цыплята»;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«Гусь», «Гусыня», «Гусята»;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«Селезень», «Утка», «Утята»;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«Индюк», «Индюшка», «Индюшата»;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«Птицы перелетные» (стриж, ласточка, грач, жаворонок, скворец);</w:t>
      </w:r>
    </w:p>
    <w:p w:rsidR="002475E1" w:rsidRPr="003E1263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«Птицы зимующие» (галка, синица, дятел, сорока, ворона, воробей, голубь, снегирь);</w:t>
      </w:r>
    </w:p>
    <w:p w:rsidR="002475E1" w:rsidRPr="00C755FA" w:rsidRDefault="002475E1" w:rsidP="002475E1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«Птицы декоративные» (канарейка, попугай).</w:t>
      </w:r>
    </w:p>
    <w:p w:rsidR="002475E1" w:rsidRPr="003E1263" w:rsidRDefault="002475E1" w:rsidP="0024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63">
        <w:rPr>
          <w:rFonts w:ascii="Times New Roman" w:hAnsi="Times New Roman" w:cs="Times New Roman"/>
          <w:b/>
          <w:sz w:val="28"/>
          <w:szCs w:val="28"/>
        </w:rPr>
        <w:t>КОМПЛЕКТ ТАБЛИЦ «ДОМАШНИЕ ЖИВОТНЫЕ»</w:t>
      </w:r>
    </w:p>
    <w:p w:rsidR="002475E1" w:rsidRPr="003E1263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«Корова и теленок»</w:t>
      </w:r>
    </w:p>
    <w:p w:rsidR="002475E1" w:rsidRPr="003E1263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«Лошадь и жеребенок»</w:t>
      </w:r>
    </w:p>
    <w:p w:rsidR="002475E1" w:rsidRPr="003E1263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«Овца и ягненок»</w:t>
      </w:r>
    </w:p>
    <w:p w:rsidR="002475E1" w:rsidRPr="003E1263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«Свинья и поросенок»</w:t>
      </w:r>
    </w:p>
    <w:p w:rsidR="002475E1" w:rsidRPr="003E1263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«Собака и щенок»</w:t>
      </w:r>
    </w:p>
    <w:p w:rsidR="002475E1" w:rsidRPr="00C755FA" w:rsidRDefault="002475E1" w:rsidP="002475E1">
      <w:pPr>
        <w:numPr>
          <w:ilvl w:val="0"/>
          <w:numId w:val="43"/>
        </w:numPr>
        <w:tabs>
          <w:tab w:val="left" w:pos="3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«Собаки разных пород».</w:t>
      </w:r>
    </w:p>
    <w:p w:rsidR="002475E1" w:rsidRPr="00C755FA" w:rsidRDefault="002475E1" w:rsidP="002475E1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ОМПЛЕКТ ТАБЛИЦ «ПРИРОДОВЕДЕНИЕ»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«Ориентирование по солнцу»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«Холмистая равнина»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«Овраг»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«На крайнем севере»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«Тундра»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«Тайга»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«Смешанный лес»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lastRenderedPageBreak/>
        <w:t>«Луг»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«Степь»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«Полевые цветы»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«Сорные травы»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«Бахча»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«Пустыня»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«Черноморское побережье Кавказа»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«Чайная плантация»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«Внутренние органы»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«Скелет человека»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«Мышцы»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«Органы пищеварения»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«Кровеносная система»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«Нервная система»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«Что нас окружает»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«Части растения»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«Деревья»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«Кустарники»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«Лиственные и хвойные растения»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«Грибы»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«Лето»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«Осень»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«Зима»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«Весна»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«Режим дня школьника»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«Насекомые»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«Перелетные птицы»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«Дикие звери»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«Дикие звери»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«На ферме зимой»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«На свиноферме»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«Размножение растений черенками»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«Размножение растений усами»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«Размножение растений корневыми отпрысками»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«Размножение растений отводками»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«Комнатные растения»</w:t>
      </w:r>
    </w:p>
    <w:p w:rsidR="002475E1" w:rsidRPr="003E1263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«Ядовитые растения»</w:t>
      </w:r>
    </w:p>
    <w:p w:rsidR="002475E1" w:rsidRPr="00C755FA" w:rsidRDefault="002475E1" w:rsidP="002475E1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E1263">
        <w:rPr>
          <w:rFonts w:ascii="Times New Roman" w:hAnsi="Times New Roman" w:cs="Times New Roman"/>
          <w:sz w:val="28"/>
          <w:szCs w:val="28"/>
        </w:rPr>
        <w:t>«Ядовитые растения»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4/ </w:t>
      </w:r>
      <w:r w:rsidRPr="00635A91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2475E1" w:rsidRPr="00635A91" w:rsidRDefault="002475E1" w:rsidP="002475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ПОЗНАВАТЕЛЬНОЕ, РЕЧЕВОЕ РАЗВИТИЕ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lastRenderedPageBreak/>
        <w:t>Тема: «Наш дом»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рабочих инструментах».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Инструменты домашнего мастера», М., «Мозаика-синтез», 2010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«Бытовая техника», М., «Мозаика-синтез», 2010.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«Посуда», М., «Мозаика-синтез», 2013.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«Мебель», изд. ТЦ «Сфера», 2013.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«Мой дом», Весна-дизайн, 2015.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бытовых приборах».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Наш дом. Виды домов»,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«Наш дом. Мебель»,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«Наш дом. Обувь»,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«Одежда. Обувь. Головные уборы</w:t>
      </w:r>
      <w:proofErr w:type="gramStart"/>
      <w:r w:rsidRPr="00635A9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«Посуда. Продукты питания»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«Бытовая техника»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«Мебель»</w:t>
      </w:r>
    </w:p>
    <w:p w:rsidR="002475E1" w:rsidRPr="00635A91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«Наш дом»</w:t>
      </w:r>
    </w:p>
    <w:p w:rsidR="002475E1" w:rsidRPr="00C755FA" w:rsidRDefault="002475E1" w:rsidP="002475E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«Аудиотехника. Видеотехника. Оргтехника и средства связи»</w:t>
      </w:r>
    </w:p>
    <w:p w:rsidR="002475E1" w:rsidRPr="00635A91" w:rsidRDefault="002475E1" w:rsidP="002475E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«Транспорт»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транспорте».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«Автомобильный транспорт», М., «Мозаика-синтез», 2010.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«Водный транспорт», М., «Мозаика-синтез», 2010.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«Авиация», М., «Мозаика-синтез», 2010.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«Эволюция транспорта», Весна-дизайн, 2011.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Картотека предметных картинок «Транспорт»,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«Детство-пресс», 2009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специальных машинах».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2011.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«Транспорт», «Радуга», 2010.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«Транспорт»</w:t>
      </w:r>
    </w:p>
    <w:p w:rsidR="002475E1" w:rsidRPr="00635A91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Наглядно-дидактический комплект «Откуда что берется? Автомобиль», М., «Мозаика-синтез», 2013.</w:t>
      </w:r>
    </w:p>
    <w:p w:rsidR="002475E1" w:rsidRPr="00C755FA" w:rsidRDefault="002475E1" w:rsidP="002475E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«Большие машины»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lastRenderedPageBreak/>
        <w:t>Тема: «О хлебе»</w:t>
      </w:r>
    </w:p>
    <w:p w:rsidR="002475E1" w:rsidRPr="00635A91" w:rsidRDefault="002475E1" w:rsidP="002475E1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хлебе».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«Хлеб – всему голова», Весна-дизайн, 2014.</w:t>
      </w:r>
    </w:p>
    <w:p w:rsidR="002475E1" w:rsidRPr="00635A91" w:rsidRDefault="002475E1" w:rsidP="002475E1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«Деревенский дворик», Весна-дизайн, 2013.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«О профессиях»</w:t>
      </w:r>
    </w:p>
    <w:p w:rsidR="002475E1" w:rsidRPr="00C755FA" w:rsidRDefault="002475E1" w:rsidP="002475E1">
      <w:pPr>
        <w:numPr>
          <w:ilvl w:val="0"/>
          <w:numId w:val="11"/>
        </w:num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«Детям о профессиях» «Кем быть?», изд. С.-П., «Детство-пресс», 2012.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«Растительный мир»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фруктах».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«Ягоды садовые», М., «Мозаика-синтез», 2009.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«Ягоды лесные», М., «Мозаика-синтез», 2010.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«Овощи», М., «Мозаика-синтез», 2010.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«Фрукты», М., «Мозаика-синтез», 2010.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«Фрукты. Овощи»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«Фрукты»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«Овощи и фрукты», изд. «</w:t>
      </w: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– пресс», 2010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грибах».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лесных  ягодах».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садовых ягодах».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об овощах».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«Цветы: лесные, луговые, садовые», Весна-дизайн, 2012.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«Злаки»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«Как растет живое», Весна-дизайн, 2014.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«Растительный мир. Деревья и листья»,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2013.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деревьях».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«Деревья и листья», М., «Мозаика-синтез», 2011.</w:t>
      </w:r>
    </w:p>
    <w:p w:rsidR="002475E1" w:rsidRPr="00635A91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«Деревья»</w:t>
      </w:r>
    </w:p>
    <w:p w:rsidR="002475E1" w:rsidRPr="00C755FA" w:rsidRDefault="002475E1" w:rsidP="002475E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«Цветы. Деревья»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«Домашние животные и птицы»</w:t>
      </w:r>
    </w:p>
    <w:p w:rsidR="002475E1" w:rsidRPr="00635A91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 xml:space="preserve">  «Расскажите детям о домашних питомцах».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«Животные. Домашние питомцы», М., «Мозаика-синтез», 2010.</w:t>
      </w:r>
    </w:p>
    <w:p w:rsidR="002475E1" w:rsidRPr="00635A91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«Собаки. Друзья и помощники», М., «Мозаика-синтез», 2010.</w:t>
      </w:r>
    </w:p>
    <w:p w:rsidR="002475E1" w:rsidRPr="00635A91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«Домашние животные», М., «Мозаика-синтез», 2011.</w:t>
      </w:r>
    </w:p>
    <w:p w:rsidR="002475E1" w:rsidRPr="00635A91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«Домашние птицы», М., «Мозаика-синтез», 2011.</w:t>
      </w:r>
    </w:p>
    <w:p w:rsidR="002475E1" w:rsidRPr="00C755FA" w:rsidRDefault="002475E1" w:rsidP="002475E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«Домашние птицы», «Радуга», 2010.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«Птицы»</w:t>
      </w:r>
    </w:p>
    <w:p w:rsidR="002475E1" w:rsidRPr="00635A91" w:rsidRDefault="002475E1" w:rsidP="002475E1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«Расскажите детям о птицах».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«Птицы, обитающие на территории нашей страны», Весна-дизайн, 2014.</w:t>
      </w:r>
    </w:p>
    <w:p w:rsidR="002475E1" w:rsidRPr="00635A91" w:rsidRDefault="002475E1" w:rsidP="002475E1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«Зимующие птицы», «Радуга», 2010.</w:t>
      </w:r>
    </w:p>
    <w:p w:rsidR="002475E1" w:rsidRPr="00C755FA" w:rsidRDefault="002475E1" w:rsidP="002475E1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«Птицы»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«Дикие животные»</w:t>
      </w:r>
    </w:p>
    <w:p w:rsidR="002475E1" w:rsidRPr="00635A91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животных жарких стран».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«Животные жарких стран», М., «Мозаика-синтез», 2010.</w:t>
      </w:r>
    </w:p>
    <w:p w:rsidR="002475E1" w:rsidRPr="00635A91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««Расскажите детям о лесных животных».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«Животные средней полосы», М., «Мозаика-синтез», 2011.</w:t>
      </w:r>
    </w:p>
    <w:p w:rsidR="002475E1" w:rsidRPr="00635A91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«Дикие животные», «Радуга», 2009.</w:t>
      </w:r>
    </w:p>
    <w:p w:rsidR="002475E1" w:rsidRPr="00C755FA" w:rsidRDefault="002475E1" w:rsidP="002475E1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«Дикие звери и птицы жарких и холодных стран»</w:t>
      </w:r>
    </w:p>
    <w:p w:rsidR="002475E1" w:rsidRPr="00C755FA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«Насек</w:t>
      </w:r>
      <w:r>
        <w:rPr>
          <w:rFonts w:ascii="Times New Roman" w:hAnsi="Times New Roman" w:cs="Times New Roman"/>
          <w:b/>
          <w:sz w:val="28"/>
          <w:szCs w:val="28"/>
        </w:rPr>
        <w:t>омые»</w:t>
      </w:r>
    </w:p>
    <w:p w:rsidR="002475E1" w:rsidRPr="00635A91" w:rsidRDefault="002475E1" w:rsidP="002475E1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Расскажите детям о насекомых».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«Насекомые»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«Водные обитатели»</w:t>
      </w:r>
    </w:p>
    <w:p w:rsidR="002475E1" w:rsidRPr="00635A91" w:rsidRDefault="002475E1" w:rsidP="002475E1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«Рептилии и амфибии», М., «Мозаика-синтез», 2009.</w:t>
      </w:r>
    </w:p>
    <w:p w:rsidR="002475E1" w:rsidRPr="00635A91" w:rsidRDefault="002475E1" w:rsidP="002475E1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«Расскажите детям о морских обитателях».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«Растения и обитатели пресноводных водоемов», Весна-дизайн, 2015.</w:t>
      </w:r>
    </w:p>
    <w:p w:rsidR="002475E1" w:rsidRPr="00635A91" w:rsidRDefault="002475E1" w:rsidP="002475E1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«Обитатели океана»</w:t>
      </w:r>
    </w:p>
    <w:p w:rsidR="002475E1" w:rsidRPr="00635A91" w:rsidRDefault="002475E1" w:rsidP="002475E1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«Океаны и материки», Весна-дизайн, 2011.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«Времена года»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«Зима-весна», изд. ТЦ «Сфера», 2013.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«Осень - зима», изд. ТЦ «Сфера», 2013.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«Весна - лето», изд. ТЦ «Сфера», 2013.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Беседы с ребенком «Осень», изд. «Карапуз»,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с ребенком «Весна», изд. «Карапуз»,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«Времена года. Зима»,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«Времена года. Лето»,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«Времена года. Весна»,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«Времена года. Осень»,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«Окружающий мир. Осень»,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Четыре сезона «Осень», изд. г. Киров, 2014.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Четыре сезона «Зима», изд. г. Киров, 2014.</w:t>
      </w:r>
    </w:p>
    <w:p w:rsidR="002475E1" w:rsidRPr="00635A91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Четыре сезона «Лето», изд. г. Киров, 2014.</w:t>
      </w:r>
    </w:p>
    <w:p w:rsidR="002475E1" w:rsidRPr="009D7720" w:rsidRDefault="002475E1" w:rsidP="002475E1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Четыре сезона «Весна», изд. г. Киров, 2014.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«Развитие речи»</w:t>
      </w:r>
    </w:p>
    <w:p w:rsidR="002475E1" w:rsidRPr="00635A91" w:rsidRDefault="002475E1" w:rsidP="002475E1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«В мире мудрых пословиц», изд. ТЦ «Сфера», 2013.</w:t>
      </w:r>
    </w:p>
    <w:p w:rsidR="002475E1" w:rsidRPr="009D7720" w:rsidRDefault="002475E1" w:rsidP="002475E1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Тематический словарь в картинках. Развитие речи. «Мир растений и грибов», изд. «Школьная книга», 2014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Т.А.Шорыгина  «Беседы о воде в природе». Методические рекомендации. 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Т.А.Шорыгина  «Беседы о хлебе». Методические рекомендации.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Т.А.Шорыгина  «Беседы о русском севере». Методические рекомендации. 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Т.А.Шорыгина «Беседы о воде в природе». Методические рекомендации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Т.А.Шорыгина «Беседы о том, </w:t>
      </w:r>
      <w:proofErr w:type="gramStart"/>
      <w:r w:rsidRPr="00635A9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где живет?». Методические рекомендации</w:t>
      </w:r>
    </w:p>
    <w:p w:rsidR="002475E1" w:rsidRPr="00635A91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Т.А.Шорыгина «Беседы о бытовых электроприборах». Методические рекомендации</w:t>
      </w:r>
    </w:p>
    <w:p w:rsidR="002475E1" w:rsidRPr="00C755FA" w:rsidRDefault="002475E1" w:rsidP="002475E1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А.И.Шапиро «Секреты знакомых предметов. Труба», Методическое пособие </w:t>
      </w:r>
    </w:p>
    <w:p w:rsidR="002475E1" w:rsidRPr="00635A91" w:rsidRDefault="002475E1" w:rsidP="002475E1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РАЗВИВАЮЩИЕ ИГРЫ</w:t>
      </w:r>
    </w:p>
    <w:p w:rsidR="002475E1" w:rsidRPr="00635A91" w:rsidRDefault="002475E1" w:rsidP="002475E1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2475E1" w:rsidRPr="00635A91" w:rsidRDefault="002475E1" w:rsidP="002475E1">
      <w:pPr>
        <w:numPr>
          <w:ilvl w:val="3"/>
          <w:numId w:val="7"/>
        </w:num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Игра-лото «Слова наоборот»,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Познавательная игра-лото «Собери пословицы»,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Познавательная игра-лото «</w:t>
      </w: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Одинаковое-разное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>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Игра-занятия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«История в картинках»,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«Найди четвертый лишний»,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«Говорящие слова»,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«Продолжи слова»,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«Противоположности»,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«Ребусы», Весна-дизайн, 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«Скажи по-другому». Игра-лото на синонимы, Весна-дизайн,2015.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«Разные картинки – одинаковые слова», Весна-дизайн, 2015.</w:t>
      </w:r>
    </w:p>
    <w:p w:rsidR="002475E1" w:rsidRPr="00C755FA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«Грамматика в картинках. Многозначные слова», М., «Мозаика-синтез», 2012.</w:t>
      </w:r>
    </w:p>
    <w:p w:rsidR="002475E1" w:rsidRPr="00635A91" w:rsidRDefault="002475E1" w:rsidP="002475E1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Математическое развитие: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Игра-лото 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Направо-налево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», изд. г. Киров, 2014.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«Математическое лото», Весна-дизайн, 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«Числовые цепочки», Весна-дизайн, 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«Слова и числа», Весна-дизайн, 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«Математические весы», Весна-дизайн, 2015.</w:t>
      </w:r>
    </w:p>
    <w:p w:rsidR="002475E1" w:rsidRPr="00635A91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«Сравниваем противоположности»</w:t>
      </w:r>
    </w:p>
    <w:p w:rsidR="002475E1" w:rsidRPr="00C755FA" w:rsidRDefault="002475E1" w:rsidP="002475E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«Цифры и фигуры», изд. «</w:t>
      </w: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– пресс», 2010</w:t>
      </w:r>
    </w:p>
    <w:p w:rsidR="00AC019B" w:rsidRDefault="00AC019B" w:rsidP="002475E1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9D7720" w:rsidRDefault="002475E1" w:rsidP="002475E1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«Уроки безопасности»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«Как избежать неприятностей на воде и на природе», Весна-дизайн, 2011; 2013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«Как избежать неприятностей дома», Весна-дизайн, 2011;2013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«Как избежать неприятностей во дворе и на улице», Весна-дизайн, 2011; 2013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«Уроки безопасности», «Если ты дома один», изд. ТЦ «Сфера», 2008.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«Уроки безопасности», «Правила безопасности для детей», изд. ТЦ «Сфера», 2008.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«Правила безопасности в стихах».</w:t>
      </w:r>
    </w:p>
    <w:p w:rsidR="002475E1" w:rsidRPr="00635A91" w:rsidRDefault="002475E1" w:rsidP="002475E1">
      <w:pPr>
        <w:numPr>
          <w:ilvl w:val="0"/>
          <w:numId w:val="22"/>
        </w:numPr>
        <w:spacing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«Безопасность дома и на улице», изд. «</w:t>
      </w: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– пресс», 2010</w:t>
      </w:r>
    </w:p>
    <w:p w:rsidR="002475E1" w:rsidRPr="009D7720" w:rsidRDefault="002475E1" w:rsidP="002475E1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«Я и моя безопасность».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«Права ребенка»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«Права ребенка», изд. ТЦ «Сфера», 2013.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«Права ребенка», Весна-дизайн, 2011.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«Ребенку о его правах», «Радуга», 2010.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   Т.А.Шорыгина «Беседы о правах ребенка». Методическое пособие 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«Я и другие»</w:t>
      </w:r>
    </w:p>
    <w:p w:rsidR="002475E1" w:rsidRPr="00635A91" w:rsidRDefault="002475E1" w:rsidP="002475E1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«Я  и другие», изд. ТЦ «Сфера», 2013.</w:t>
      </w:r>
    </w:p>
    <w:p w:rsidR="002475E1" w:rsidRPr="00635A91" w:rsidRDefault="002475E1" w:rsidP="002475E1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«Наши чувства и эмоции», Весна-дизайн, 2011.</w:t>
      </w:r>
    </w:p>
    <w:p w:rsidR="002475E1" w:rsidRPr="00635A91" w:rsidRDefault="002475E1" w:rsidP="002475E1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«Ребята с нашего двора», «Радуга», 2010.</w:t>
      </w:r>
    </w:p>
    <w:p w:rsidR="002475E1" w:rsidRPr="009D7720" w:rsidRDefault="002475E1" w:rsidP="002475E1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«Пойми меня», «Радуга», 2010.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635A91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 w:rsidRPr="00635A91">
        <w:rPr>
          <w:rFonts w:ascii="Times New Roman" w:hAnsi="Times New Roman" w:cs="Times New Roman"/>
          <w:b/>
          <w:sz w:val="28"/>
          <w:szCs w:val="28"/>
        </w:rPr>
        <w:t>»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Беседы по рисункам. «Я развиваюсь», изд. ТЦ «Сфера», 2013.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Алгоритм в картинках «Культурно-гигиенические и трудовые навыки», изд. «Учитель», 2014.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Беседы по картинкам. «Я расту», изд. ТЦ «Сфера», 2013.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Учебное пособие 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Шуля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и дядя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Эник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о здоровом образе жизни», 1, 2, 3 части.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«Если малыш поранился. Учимся оказывать первую помощь», Весна-дизайн, 2013.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«Внутренние органы человека»</w:t>
      </w:r>
    </w:p>
    <w:p w:rsidR="002475E1" w:rsidRPr="00635A91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или здоровый малыш», Весна-дизайн, 2011.</w:t>
      </w:r>
    </w:p>
    <w:p w:rsidR="002475E1" w:rsidRPr="009D7720" w:rsidRDefault="002475E1" w:rsidP="002475E1">
      <w:pPr>
        <w:numPr>
          <w:ilvl w:val="3"/>
          <w:numId w:val="6"/>
        </w:numPr>
        <w:spacing w:line="276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Т.А.Шорыгина  «Беседы о здоровье». Методическое пособие. 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«Правила дорожного движения»</w:t>
      </w:r>
    </w:p>
    <w:p w:rsidR="002475E1" w:rsidRPr="00635A91" w:rsidRDefault="002475E1" w:rsidP="002475E1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1. «Дорожная безопасность»,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2. «Окружающий мир. Дорожная безопасность»,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Тема: «Противопожарная безопасность»</w:t>
      </w:r>
    </w:p>
    <w:p w:rsidR="002475E1" w:rsidRPr="00635A91" w:rsidRDefault="002475E1" w:rsidP="002475E1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«Пожарная безопасность»,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 2012</w:t>
      </w:r>
    </w:p>
    <w:p w:rsidR="002475E1" w:rsidRPr="00635A91" w:rsidRDefault="002475E1" w:rsidP="002475E1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Т.А.Шорыгина «Беседы о правилах пожарной безопасности». Методическое пособие.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 xml:space="preserve">Тема: «Экология» </w:t>
      </w:r>
    </w:p>
    <w:p w:rsidR="002475E1" w:rsidRPr="00635A91" w:rsidRDefault="002475E1" w:rsidP="002475E1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«Береги живое (в лесу, на лугу)», Весна-дизайн, 2011.</w:t>
      </w:r>
    </w:p>
    <w:p w:rsidR="002475E1" w:rsidRPr="00635A91" w:rsidRDefault="002475E1" w:rsidP="002475E1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«Береги живое (в городе, водоеме)», Весна-дизайн, 2011.</w:t>
      </w:r>
    </w:p>
    <w:p w:rsidR="002475E1" w:rsidRPr="00635A91" w:rsidRDefault="002475E1" w:rsidP="002475E1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475E1" w:rsidRPr="00635A91" w:rsidRDefault="002475E1" w:rsidP="002475E1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2475E1" w:rsidRPr="00635A91" w:rsidRDefault="002475E1" w:rsidP="002475E1">
      <w:pPr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635A91" w:rsidRDefault="002475E1" w:rsidP="002475E1">
      <w:pPr>
        <w:numPr>
          <w:ilvl w:val="3"/>
          <w:numId w:val="25"/>
        </w:num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Мастер-классы «Шаг за шагом», «Цветной мир», 2012:</w:t>
      </w:r>
    </w:p>
    <w:p w:rsidR="002475E1" w:rsidRPr="00635A91" w:rsidRDefault="002475E1" w:rsidP="002475E1">
      <w:pPr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2475E1" w:rsidRPr="00635A91" w:rsidRDefault="002475E1" w:rsidP="002475E1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«Наша деревушка» (сами лепим дымковские игрушки);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«Вот моя птичка» (аппликация для самых маленьких);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«Домашний натюрморт» (коллаж из цветной и фактурной бумаги);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Петрушки-поскакушки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» (куклы для домашнего театра);</w:t>
      </w:r>
    </w:p>
    <w:p w:rsidR="002475E1" w:rsidRPr="00635A91" w:rsidRDefault="002475E1" w:rsidP="002475E1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«Открытки-сюрпризы» (детский дизайн подарков);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«Чудо-остров» (коллаж из природного материала);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- «Шишка, желудь и ракушка…» (конструируем игрушки из природного материала);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«Ажурные окошки» (вырезаем узорные силуэты из бумаги);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«Рыбка-рыбка, где ты спишь?» (рисуем игрушки красками);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«Зайка на грядке» (лепим подарки из соленого теста);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«Бабочки-красавицы» (коллекция идей для детского творчества);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«Мои птички» (рисование);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«Мои цветы» (рисование);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«Мой зоопарк» (рисование);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«Моя природа» (рисование);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- «Выгляни в окошко» (мастер-классы для детей и взрослых).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2.  Серия «Дошкольникам об искусстве»</w:t>
      </w:r>
    </w:p>
    <w:p w:rsidR="002475E1" w:rsidRPr="00635A91" w:rsidRDefault="002475E1" w:rsidP="002475E1">
      <w:pPr>
        <w:numPr>
          <w:ilvl w:val="0"/>
          <w:numId w:val="27"/>
        </w:numPr>
        <w:spacing w:line="276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«Младший возраст», изд. М. Просвещение,1999.</w:t>
      </w:r>
    </w:p>
    <w:p w:rsidR="002475E1" w:rsidRPr="00635A91" w:rsidRDefault="002475E1" w:rsidP="002475E1">
      <w:pPr>
        <w:numPr>
          <w:ilvl w:val="0"/>
          <w:numId w:val="26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«Средний возраст», изд. М. Просвещение,1999.</w:t>
      </w:r>
    </w:p>
    <w:p w:rsidR="002475E1" w:rsidRPr="00635A91" w:rsidRDefault="002475E1" w:rsidP="002475E1">
      <w:pPr>
        <w:numPr>
          <w:ilvl w:val="0"/>
          <w:numId w:val="26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«Детям о народном искусстве», изд. М. Просвещение,1999.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3. </w:t>
      </w:r>
      <w:r w:rsidRPr="00635A9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– Майдан» (изделия народных мастеров), «Мозаика-синтез», 2013.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4.</w:t>
      </w:r>
      <w:r w:rsidRPr="00635A91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 xml:space="preserve"> игрушка», «Мозаика-синтез», 2015.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5. «Городецкая роспись»,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изд. Екатеринбург,  Страна фантазий, 2003.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6. «Гжель»,</w:t>
      </w:r>
      <w:r w:rsidRPr="00635A91">
        <w:t xml:space="preserve">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изд. Екатеринбург,  Страна фантазий, 2003.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7. «Хохлома»,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изд. Екатеринбург,  Страна фантазий, 2003.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 xml:space="preserve">8. «Дымковская игрушка»,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С.Вохринцева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изд. Екатеринбург,  Страна фантазий, 2003.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35A91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детей. Музыкальные инструменты: духовые»,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2013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35A91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детей. Музыкальные инструменты: струнные»,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2013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35A91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детей. Музыкальные инструменты: клавишные и электронные»,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2013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635A91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детей. Музыкальные инструменты: ударные», С. </w:t>
      </w:r>
      <w:proofErr w:type="spellStart"/>
      <w:r w:rsidRPr="00635A91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 w:rsidRPr="00635A91">
        <w:rPr>
          <w:rFonts w:ascii="Times New Roman" w:hAnsi="Times New Roman" w:cs="Times New Roman"/>
          <w:sz w:val="28"/>
          <w:szCs w:val="28"/>
        </w:rPr>
        <w:t>,  изд. «Страна фантазий», 2013.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35A91">
        <w:rPr>
          <w:rFonts w:ascii="Times New Roman" w:hAnsi="Times New Roman" w:cs="Times New Roman"/>
          <w:sz w:val="28"/>
          <w:szCs w:val="28"/>
        </w:rPr>
        <w:t>«Расскажите детям о музыкальных инструментах». Карточки для занятий в детском саду (3-7 лет); Э. Емельянова, изд. «Мозаика-синтез», 2011.</w:t>
      </w:r>
    </w:p>
    <w:p w:rsidR="002475E1" w:rsidRPr="00635A91" w:rsidRDefault="002475E1" w:rsidP="002475E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35A91">
        <w:rPr>
          <w:rFonts w:ascii="Times New Roman" w:hAnsi="Times New Roman" w:cs="Times New Roman"/>
          <w:sz w:val="28"/>
          <w:szCs w:val="28"/>
        </w:rPr>
        <w:t>«Цвета», изд. «</w:t>
      </w:r>
      <w:proofErr w:type="spellStart"/>
      <w:proofErr w:type="gramStart"/>
      <w:r w:rsidRPr="00635A9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635A91">
        <w:rPr>
          <w:rFonts w:ascii="Times New Roman" w:hAnsi="Times New Roman" w:cs="Times New Roman"/>
          <w:sz w:val="28"/>
          <w:szCs w:val="28"/>
        </w:rPr>
        <w:t xml:space="preserve"> – пресс», 2010</w:t>
      </w:r>
    </w:p>
    <w:p w:rsidR="002475E1" w:rsidRPr="00AC019B" w:rsidRDefault="002475E1" w:rsidP="00AC019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AC019B" w:rsidRPr="00342F0F" w:rsidRDefault="002475E1" w:rsidP="00342F0F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младшего дошкольного возраста», изд. «Учитель», 2014.</w:t>
      </w:r>
    </w:p>
    <w:p w:rsidR="002475E1" w:rsidRPr="00635A91" w:rsidRDefault="002475E1" w:rsidP="002475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КАТАЛОГ ПЛАКАТОВ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«Строение цветка»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«Рост картофеля»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«Погода на сегодня»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«Круглый год»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«Животные»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«Средства передвижения»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«Предметы в доме»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«Азбука дорожного движения»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«Строение тела человека»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«Противоположности»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«Мой день»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«Зима»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«Лето»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«Расписание дня»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«Фрукты и ягоды»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«Безопасность в природе»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«Транспорт»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«Овощи»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«Полевые цветы»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«Посуда»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«Цветы»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«Насекомые»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«Животные холодных широт»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«Одежда и обувь»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«Игрушки»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«Фрукты»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lastRenderedPageBreak/>
        <w:t>«Ягоды»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«Грибы съедобные и несъедобные»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«Мебель»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«Больше, меньше, равно»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«Спорт»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«Правила безопасности дома»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«Продукты питания»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«Ордена Великой Отечественной войны»</w:t>
      </w:r>
    </w:p>
    <w:p w:rsidR="002475E1" w:rsidRPr="00635A91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«Природные явления»</w:t>
      </w:r>
    </w:p>
    <w:p w:rsidR="002475E1" w:rsidRPr="009D7720" w:rsidRDefault="002475E1" w:rsidP="002475E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«Птицы»</w:t>
      </w:r>
    </w:p>
    <w:p w:rsidR="002475E1" w:rsidRPr="00635A91" w:rsidRDefault="002475E1" w:rsidP="002475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1">
        <w:rPr>
          <w:rFonts w:ascii="Times New Roman" w:hAnsi="Times New Roman" w:cs="Times New Roman"/>
          <w:b/>
          <w:sz w:val="28"/>
          <w:szCs w:val="28"/>
        </w:rPr>
        <w:t>ЗВУКОВЫЕ ПЛАКАТЫ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35A91">
        <w:rPr>
          <w:rFonts w:ascii="Times New Roman" w:hAnsi="Times New Roman" w:cs="Times New Roman"/>
          <w:sz w:val="28"/>
          <w:szCs w:val="28"/>
        </w:rPr>
        <w:t>«Строение тела человека»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«На полянке»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«Азбука детской безопасности»</w:t>
      </w:r>
    </w:p>
    <w:p w:rsidR="002475E1" w:rsidRPr="00635A91" w:rsidRDefault="002475E1" w:rsidP="002475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5A91">
        <w:rPr>
          <w:rFonts w:ascii="Times New Roman" w:hAnsi="Times New Roman" w:cs="Times New Roman"/>
          <w:sz w:val="28"/>
          <w:szCs w:val="28"/>
        </w:rPr>
        <w:t>• «Подводный мир»</w:t>
      </w: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517">
        <w:rPr>
          <w:rFonts w:ascii="Times New Roman" w:hAnsi="Times New Roman" w:cs="Times New Roman"/>
          <w:b/>
          <w:i/>
          <w:sz w:val="28"/>
          <w:szCs w:val="28"/>
        </w:rPr>
        <w:t>(холодный период года)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дежурство, утренняя гимнастика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7.00 - 8.08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8.08 - 8.40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8.40 - 9.00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9.00 - 9.30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9.30 - 11.30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11.30 - 12.00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12.00 - 12.40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12.40 - 15.00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15.00 - 15.25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15.25 - 15.35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труд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15.35 - 16.00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16.00 - 18.00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ужин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18.00 - 18.30</w:t>
            </w:r>
          </w:p>
        </w:tc>
      </w:tr>
      <w:tr w:rsidR="002475E1" w:rsidRPr="00487517" w:rsidTr="006E19DD">
        <w:tc>
          <w:tcPr>
            <w:tcW w:w="702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60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18.30 - 18.45</w:t>
            </w:r>
          </w:p>
        </w:tc>
      </w:tr>
    </w:tbl>
    <w:p w:rsidR="002475E1" w:rsidRPr="00487517" w:rsidRDefault="002475E1" w:rsidP="0024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517">
        <w:rPr>
          <w:rFonts w:ascii="Times New Roman" w:hAnsi="Times New Roman" w:cs="Times New Roman"/>
          <w:b/>
          <w:i/>
          <w:sz w:val="28"/>
          <w:szCs w:val="28"/>
        </w:rPr>
        <w:t>(теплый период года)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Прием и осмотр, игры, утренняя гимнастика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7.00 - 8 .10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8.10 - 8.40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подготовка к прогулке и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8.40 - 9.00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9.00 - 9.15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 9.15 - 11.35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 водные процедуры, игры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11.35 – 12.00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12.00 - 12.40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12.40 - 15.00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15.00 - 15.25</w:t>
            </w:r>
          </w:p>
        </w:tc>
      </w:tr>
      <w:tr w:rsidR="002475E1" w:rsidRPr="00487517" w:rsidTr="006E19DD">
        <w:trPr>
          <w:trHeight w:val="38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15.25 - 15.40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15.40 - 16.00</w:t>
            </w:r>
          </w:p>
        </w:tc>
      </w:tr>
      <w:tr w:rsidR="002475E1" w:rsidRPr="00487517" w:rsidTr="006E19DD">
        <w:trPr>
          <w:trHeight w:val="3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16.00 - 18.00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ужин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18.00 - 18.30</w:t>
            </w:r>
          </w:p>
        </w:tc>
      </w:tr>
      <w:tr w:rsidR="002475E1" w:rsidRPr="00487517" w:rsidTr="006E19D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 xml:space="preserve"> 18.30 - 18.45</w:t>
            </w:r>
          </w:p>
        </w:tc>
      </w:tr>
    </w:tbl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976" w:rsidRPr="00487517" w:rsidRDefault="00C70976" w:rsidP="002475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75E1" w:rsidRPr="00FC13B6" w:rsidRDefault="002475E1" w:rsidP="002475E1">
      <w:pPr>
        <w:shd w:val="clear" w:color="auto" w:fill="FFFFFF"/>
        <w:spacing w:before="62" w:after="0" w:line="240" w:lineRule="auto"/>
        <w:ind w:left="197"/>
        <w:jc w:val="center"/>
        <w:rPr>
          <w:rFonts w:ascii="Times New Roman" w:hAnsi="Times New Roman" w:cs="Times New Roman"/>
          <w:sz w:val="28"/>
          <w:szCs w:val="28"/>
        </w:rPr>
      </w:pPr>
      <w:r w:rsidRPr="00FC13B6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Организация двигательного режима</w:t>
      </w:r>
    </w:p>
    <w:p w:rsidR="002475E1" w:rsidRPr="008C44A2" w:rsidRDefault="002475E1" w:rsidP="0024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3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1"/>
        <w:gridCol w:w="1820"/>
        <w:gridCol w:w="1568"/>
        <w:gridCol w:w="1936"/>
        <w:gridCol w:w="1899"/>
      </w:tblGrid>
      <w:tr w:rsidR="002475E1" w:rsidRPr="008C44A2" w:rsidTr="006E19DD">
        <w:trPr>
          <w:trHeight w:hRule="exact" w:val="346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Формы организации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Младший возраст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Старший возраст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557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младшая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средняя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старшая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3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4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подготовительная</w:t>
            </w:r>
            <w:proofErr w:type="gramEnd"/>
            <w:r w:rsidRPr="008C44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44A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 школе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475E1" w:rsidRPr="008C44A2" w:rsidTr="006E19DD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Организованная деятельность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ч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ч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3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 и более </w:t>
            </w:r>
            <w:proofErr w:type="gramStart"/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не</w:t>
            </w: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 и более </w:t>
            </w:r>
            <w:proofErr w:type="gramStart"/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не</w:t>
            </w:r>
            <w:r w:rsidRPr="008C44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</w:p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1" w:rsidRPr="008C44A2" w:rsidTr="006E19DD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5 — 6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6 — 8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 мин</w:t>
            </w:r>
          </w:p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Гимнастика пробуждения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 — 6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 — 8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E1" w:rsidRPr="008C44A2" w:rsidTr="006E19DD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Подвижные игры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менее 2 — 4 раз в день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6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10 — 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15— 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15— 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игры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82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Целенаправленное обучение педагогом не реже 1 раза в </w:t>
            </w: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53" w:right="38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упражнения на прогулке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Целенаправленное обучение не реже 1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547"/>
        </w:trPr>
        <w:tc>
          <w:tcPr>
            <w:tcW w:w="3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Велосипед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4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Самокат 8 — 12 </w:t>
            </w: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10— 12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10 — 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Лыжи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0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0" w:right="1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Физкультурные упражнения на прогулке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Ежедневно с подгруппами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4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 — 7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8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12"/>
        <w:tblW w:w="10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3"/>
        <w:gridCol w:w="1805"/>
        <w:gridCol w:w="1565"/>
        <w:gridCol w:w="1930"/>
        <w:gridCol w:w="1949"/>
      </w:tblGrid>
      <w:tr w:rsidR="002475E1" w:rsidRPr="008C44A2" w:rsidTr="006E19DD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Физкультурные занятия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24" w:right="3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Музыкальные занятия (часть занятия)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 — 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 — 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53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 игры под музыку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5 — 10 мин 1 раз в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2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10—15 мин 1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 в 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72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15 — 20 мин 1 раз в 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91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 мин 1 раз в не</w:t>
            </w: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делю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развлечения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30 — 35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праздники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 — 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20—25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здоровья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E1" w:rsidRPr="008C44A2" w:rsidTr="006E19DD">
        <w:trPr>
          <w:trHeight w:hRule="exact"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ind w:left="14"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Самостоятельная двигательная активность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5E1" w:rsidRPr="008C44A2" w:rsidRDefault="002475E1" w:rsidP="006E19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Ежедневно индивидуально и подгруппами</w:t>
            </w: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75E1" w:rsidRDefault="002475E1" w:rsidP="002475E1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E1" w:rsidRDefault="002475E1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487517" w:rsidRDefault="002475E1" w:rsidP="002475E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487517">
        <w:rPr>
          <w:rFonts w:ascii="Times New Roman" w:hAnsi="Times New Roman" w:cs="Times New Roman"/>
          <w:b/>
          <w:sz w:val="28"/>
          <w:szCs w:val="28"/>
        </w:rPr>
        <w:t xml:space="preserve"> на неделю</w:t>
      </w:r>
    </w:p>
    <w:tbl>
      <w:tblPr>
        <w:tblW w:w="10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9"/>
        <w:gridCol w:w="1263"/>
        <w:gridCol w:w="1261"/>
        <w:gridCol w:w="1314"/>
        <w:gridCol w:w="932"/>
        <w:gridCol w:w="1105"/>
        <w:gridCol w:w="1261"/>
        <w:gridCol w:w="1261"/>
        <w:gridCol w:w="870"/>
      </w:tblGrid>
      <w:tr w:rsidR="002475E1" w:rsidRPr="00487517" w:rsidTr="006E19DD">
        <w:trPr>
          <w:trHeight w:val="847"/>
          <w:jc w:val="center"/>
        </w:trPr>
        <w:tc>
          <w:tcPr>
            <w:tcW w:w="1459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63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(1)</w:t>
            </w:r>
          </w:p>
        </w:tc>
        <w:tc>
          <w:tcPr>
            <w:tcW w:w="1314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</w:t>
            </w:r>
            <w:proofErr w:type="spellEnd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932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вор</w:t>
            </w:r>
            <w:proofErr w:type="spellEnd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5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(2)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(3)</w:t>
            </w:r>
          </w:p>
        </w:tc>
        <w:tc>
          <w:tcPr>
            <w:tcW w:w="870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475E1" w:rsidRPr="00487517" w:rsidTr="006E19DD">
        <w:trPr>
          <w:trHeight w:val="862"/>
          <w:jc w:val="center"/>
        </w:trPr>
        <w:tc>
          <w:tcPr>
            <w:tcW w:w="1459" w:type="dxa"/>
          </w:tcPr>
          <w:p w:rsidR="002475E1" w:rsidRPr="008C44A2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263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Р.- 1</w:t>
            </w:r>
          </w:p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Л.- 1</w:t>
            </w:r>
          </w:p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А.- 1</w:t>
            </w:r>
          </w:p>
        </w:tc>
        <w:tc>
          <w:tcPr>
            <w:tcW w:w="1105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475E1" w:rsidRPr="008C44A2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475E1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76" w:rsidRDefault="00C70976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0F" w:rsidRDefault="00342F0F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0F" w:rsidRDefault="00342F0F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E1" w:rsidRPr="00487517" w:rsidRDefault="002475E1" w:rsidP="00247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17">
        <w:rPr>
          <w:rFonts w:ascii="Times New Roman" w:hAnsi="Times New Roman" w:cs="Times New Roman"/>
          <w:b/>
          <w:sz w:val="28"/>
          <w:szCs w:val="28"/>
        </w:rPr>
        <w:t>Классификация игр детей дошкольного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5"/>
        <w:gridCol w:w="2849"/>
        <w:gridCol w:w="3427"/>
      </w:tblGrid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Классы игр</w:t>
            </w: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Виды игр</w:t>
            </w:r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b/>
                <w:sz w:val="28"/>
                <w:szCs w:val="28"/>
              </w:rPr>
              <w:t>Подвиды игр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Игры, возникающие по инициативе ребёнка</w:t>
            </w: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1.Игры с природными объектами.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2.Игры со специальными игрушками для исследования.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3.Игры с животными.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Сюжетные самодеятельные</w:t>
            </w:r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1.Сюжетно-отобразительные.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2.Сюжетно-ролевые.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3.Режиссёрские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4.Театрализованные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по инициативе взрослого</w:t>
            </w: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1.Сюжетно-дидактические.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2.Подвижные.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3.Музыкально-дидактические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4.Учебные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2.Игры-забавы, развлечения.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3.Театрализованные.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4.Празднично-карнавальные.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5.Компьютерные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Игры народные</w:t>
            </w: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Обрядовые</w:t>
            </w:r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1.Семейные.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2.Сезонные.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3.Культовые.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2.Сенсомоторные.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3.Адаптивные.</w:t>
            </w:r>
          </w:p>
        </w:tc>
      </w:tr>
      <w:tr w:rsidR="002475E1" w:rsidRPr="00487517" w:rsidTr="006E19DD">
        <w:tc>
          <w:tcPr>
            <w:tcW w:w="3075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427" w:type="dxa"/>
          </w:tcPr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1.Игрища.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2.Тихие игры.</w:t>
            </w:r>
          </w:p>
          <w:p w:rsidR="002475E1" w:rsidRPr="00487517" w:rsidRDefault="002475E1" w:rsidP="006E1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517">
              <w:rPr>
                <w:rFonts w:ascii="Times New Roman" w:hAnsi="Times New Roman" w:cs="Times New Roman"/>
                <w:sz w:val="28"/>
                <w:szCs w:val="28"/>
              </w:rPr>
              <w:t>3.Игры-забавы.</w:t>
            </w:r>
          </w:p>
        </w:tc>
      </w:tr>
    </w:tbl>
    <w:p w:rsidR="002475E1" w:rsidRDefault="002475E1" w:rsidP="002475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" w:tblpY="-61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409"/>
        <w:gridCol w:w="1843"/>
        <w:gridCol w:w="2410"/>
        <w:gridCol w:w="2268"/>
        <w:gridCol w:w="5499"/>
      </w:tblGrid>
      <w:tr w:rsidR="002475E1" w:rsidRPr="002E47EF" w:rsidTr="006E19DD">
        <w:tc>
          <w:tcPr>
            <w:tcW w:w="421" w:type="dxa"/>
            <w:vMerge w:val="restart"/>
          </w:tcPr>
          <w:p w:rsidR="002475E1" w:rsidRPr="002E47EF" w:rsidRDefault="002475E1" w:rsidP="006E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9" w:type="dxa"/>
            <w:gridSpan w:val="5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младшая группа</w:t>
            </w:r>
          </w:p>
          <w:p w:rsidR="002475E1" w:rsidRPr="00447EC3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Циклограмма планирования совместной деятельности</w:t>
            </w:r>
          </w:p>
          <w:p w:rsidR="002475E1" w:rsidRPr="00447EC3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взрослых с детьми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5E1" w:rsidRPr="002E47EF" w:rsidTr="006E19DD">
        <w:tc>
          <w:tcPr>
            <w:tcW w:w="421" w:type="dxa"/>
            <w:vMerge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475E1" w:rsidRPr="00447EC3" w:rsidRDefault="002475E1" w:rsidP="006E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2475E1" w:rsidRPr="00447EC3" w:rsidRDefault="002475E1" w:rsidP="006E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2475E1" w:rsidRPr="00447EC3" w:rsidRDefault="002475E1" w:rsidP="006E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68" w:type="dxa"/>
          </w:tcPr>
          <w:p w:rsidR="002475E1" w:rsidRPr="00447EC3" w:rsidRDefault="002475E1" w:rsidP="006E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499" w:type="dxa"/>
          </w:tcPr>
          <w:p w:rsidR="002475E1" w:rsidRPr="00447EC3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2475E1" w:rsidRPr="002E47EF" w:rsidTr="006E19DD">
        <w:tc>
          <w:tcPr>
            <w:tcW w:w="421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409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по иллюстрациям (развитие речи, ознакомление с окружающим).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Театрально-игровое творчество.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-Индивидуальная работа по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-Настольные развивающие игры с правилами.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-Артикуляционная гимнастика.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-Дидактическая игра по развитию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 в уголке природы (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воспитание, активизация речи).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 по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схемам-пиктограм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пальчиковая гимнастика.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окружающим</w:t>
            </w:r>
          </w:p>
        </w:tc>
        <w:tc>
          <w:tcPr>
            <w:tcW w:w="2410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общение (нравственное воспитание).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-Индивидуальная работа по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стихов.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работа по активизации словаря.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деятельность.</w:t>
            </w:r>
          </w:p>
        </w:tc>
        <w:tc>
          <w:tcPr>
            <w:tcW w:w="2268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по ОБЖ, рассказы из личного опыта.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 на формирование грамматического строя речи.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трудовому воспитанию.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-Элементы ТРИЗ.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формированию навыков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-Составление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Описательного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-Дидактическая 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развитию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мелкой моторики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(пластилиновое</w:t>
            </w:r>
            <w:proofErr w:type="gramEnd"/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рисование,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обрывание бумаги,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трафареты и т.д.).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– 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5E1" w:rsidRPr="002E47EF" w:rsidTr="006E19DD">
        <w:trPr>
          <w:trHeight w:val="2265"/>
        </w:trPr>
        <w:tc>
          <w:tcPr>
            <w:tcW w:w="421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409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-Предварительная подготовка к будущему занятию.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-Проблемно-игровая ситуация (воспитание гуманизма, ознакомление с окружающим).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– экспериментирование 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</w:tc>
        <w:tc>
          <w:tcPr>
            <w:tcW w:w="1843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художественной литературой.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-Лепка, обыгрывание поделок и речевая работа.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развитию памяти, внимания, мышления.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-Элементы ТРИЗ.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«обыгрывание» поделок.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-Игровые упражнения на развитие артикуляции (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звукоподража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-Динамический час.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-Сюжетно-ролевая игра.</w:t>
            </w:r>
          </w:p>
          <w:p w:rsidR="002475E1" w:rsidRPr="00447EC3" w:rsidRDefault="002475E1" w:rsidP="006E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447EC3" w:rsidRDefault="002475E1" w:rsidP="006E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-Сюжетно-ролевая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художественной литературой.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закреплению навыков владения ножницами, кисточкой, клеем.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-Игра на развитие памяти, мышления, внимания.</w:t>
            </w:r>
          </w:p>
          <w:p w:rsidR="002475E1" w:rsidRPr="00447EC3" w:rsidRDefault="002475E1" w:rsidP="006E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-Подвижная игра.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-Сюжетно-ролевая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-Хозяйственно-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бытовая 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подгруппам).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 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расширение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активизацию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словаря.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-Музыкально-</w:t>
            </w:r>
          </w:p>
          <w:p w:rsidR="002475E1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спортивное 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развлечение.</w:t>
            </w: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2E47EF" w:rsidRDefault="002475E1" w:rsidP="006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5E1" w:rsidRPr="00447EC3" w:rsidRDefault="002475E1" w:rsidP="006E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5E1" w:rsidRDefault="002475E1" w:rsidP="002475E1">
      <w:pPr>
        <w:keepNext/>
        <w:keepLines/>
        <w:spacing w:after="0" w:line="240" w:lineRule="auto"/>
        <w:ind w:right="1520"/>
        <w:contextualSpacing/>
        <w:rPr>
          <w:rStyle w:val="13"/>
          <w:rFonts w:ascii="Times New Roman" w:hAnsi="Times New Roman" w:cs="Times New Roman"/>
          <w:b/>
          <w:sz w:val="28"/>
          <w:szCs w:val="28"/>
        </w:rPr>
      </w:pPr>
    </w:p>
    <w:p w:rsidR="002475E1" w:rsidRDefault="002475E1" w:rsidP="002475E1">
      <w:pPr>
        <w:keepNext/>
        <w:keepLines/>
        <w:spacing w:after="0" w:line="240" w:lineRule="auto"/>
        <w:ind w:left="1160" w:right="1520"/>
        <w:contextualSpacing/>
        <w:rPr>
          <w:rStyle w:val="13"/>
          <w:rFonts w:ascii="Times New Roman" w:hAnsi="Times New Roman" w:cs="Times New Roman"/>
          <w:b/>
          <w:sz w:val="28"/>
          <w:szCs w:val="28"/>
        </w:rPr>
      </w:pPr>
    </w:p>
    <w:p w:rsidR="002475E1" w:rsidRPr="00331A0F" w:rsidRDefault="002475E1" w:rsidP="002475E1">
      <w:pPr>
        <w:keepNext/>
        <w:keepLines/>
        <w:spacing w:after="0" w:line="240" w:lineRule="auto"/>
        <w:ind w:left="1160" w:right="152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A0F">
        <w:rPr>
          <w:rStyle w:val="13"/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331A0F">
        <w:rPr>
          <w:rStyle w:val="13"/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2475E1" w:rsidRPr="00331A0F" w:rsidRDefault="002475E1" w:rsidP="002475E1">
      <w:pPr>
        <w:spacing w:after="0" w:line="240" w:lineRule="auto"/>
        <w:ind w:left="1160" w:right="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37" w:name="bookmark287"/>
      <w:r w:rsidRPr="00331A0F">
        <w:rPr>
          <w:rStyle w:val="19"/>
          <w:rFonts w:ascii="Times New Roman" w:hAnsi="Times New Roman" w:cs="Times New Roman"/>
          <w:b/>
          <w:i/>
          <w:sz w:val="28"/>
          <w:szCs w:val="28"/>
        </w:rPr>
        <w:t>(особенности традиционных событий, праздников, мероприятий)</w:t>
      </w:r>
      <w:bookmarkEnd w:id="37"/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1"/>
          <w:rFonts w:eastAsia="Arial"/>
          <w:sz w:val="28"/>
          <w:szCs w:val="28"/>
        </w:rPr>
        <w:t xml:space="preserve">В соответствии с требованиями ФГОС </w:t>
      </w:r>
      <w:proofErr w:type="gramStart"/>
      <w:r w:rsidRPr="009829CF">
        <w:rPr>
          <w:rStyle w:val="1"/>
          <w:rFonts w:eastAsia="Arial"/>
          <w:sz w:val="28"/>
          <w:szCs w:val="28"/>
        </w:rPr>
        <w:t>ДО</w:t>
      </w:r>
      <w:proofErr w:type="gramEnd"/>
      <w:r w:rsidRPr="009829CF">
        <w:rPr>
          <w:rStyle w:val="1"/>
          <w:rFonts w:eastAsia="Arial"/>
          <w:sz w:val="28"/>
          <w:szCs w:val="28"/>
        </w:rPr>
        <w:t xml:space="preserve">, </w:t>
      </w:r>
      <w:proofErr w:type="gramStart"/>
      <w:r w:rsidRPr="009829CF">
        <w:rPr>
          <w:rStyle w:val="1"/>
          <w:rFonts w:eastAsia="Arial"/>
          <w:sz w:val="28"/>
          <w:szCs w:val="28"/>
        </w:rPr>
        <w:t>в</w:t>
      </w:r>
      <w:proofErr w:type="gramEnd"/>
      <w:r w:rsidRPr="009829CF">
        <w:rPr>
          <w:rStyle w:val="1"/>
          <w:rFonts w:eastAsia="Arial"/>
          <w:sz w:val="28"/>
          <w:szCs w:val="28"/>
        </w:rPr>
        <w:t xml:space="preserve"> программу включен раздел «</w:t>
      </w:r>
      <w:proofErr w:type="spellStart"/>
      <w:r w:rsidRPr="009829CF">
        <w:rPr>
          <w:rStyle w:val="1"/>
          <w:rFonts w:eastAsia="Arial"/>
          <w:sz w:val="28"/>
          <w:szCs w:val="28"/>
        </w:rPr>
        <w:t>Культурно-досуговая</w:t>
      </w:r>
      <w:proofErr w:type="spellEnd"/>
      <w:r w:rsidRPr="009829CF">
        <w:rPr>
          <w:rStyle w:val="1"/>
          <w:rFonts w:eastAsia="Arial"/>
          <w:sz w:val="28"/>
          <w:szCs w:val="28"/>
        </w:rPr>
        <w:t xml:space="preserve"> деятельность», посвященный особенностям традици</w:t>
      </w:r>
      <w:r w:rsidRPr="009829CF">
        <w:rPr>
          <w:rStyle w:val="1"/>
          <w:rFonts w:eastAsia="Arial"/>
          <w:sz w:val="28"/>
          <w:szCs w:val="28"/>
        </w:rPr>
        <w:softHyphen/>
        <w:t xml:space="preserve">онных событий, праздников, мероприятий. Развитие </w:t>
      </w:r>
      <w:proofErr w:type="spellStart"/>
      <w:r w:rsidRPr="009829CF">
        <w:rPr>
          <w:rStyle w:val="1"/>
          <w:rFonts w:eastAsia="Arial"/>
          <w:sz w:val="28"/>
          <w:szCs w:val="28"/>
        </w:rPr>
        <w:t>культурно-досуговой</w:t>
      </w:r>
      <w:proofErr w:type="spellEnd"/>
      <w:r w:rsidRPr="009829CF">
        <w:rPr>
          <w:rStyle w:val="1"/>
          <w:rFonts w:eastAsia="Arial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2475E1" w:rsidRDefault="002475E1" w:rsidP="002475E1">
      <w:pPr>
        <w:keepNext/>
        <w:keepLines/>
        <w:spacing w:after="49" w:line="240" w:lineRule="auto"/>
        <w:ind w:right="4100"/>
        <w:contextualSpacing/>
        <w:jc w:val="both"/>
        <w:rPr>
          <w:rStyle w:val="42"/>
          <w:rFonts w:ascii="Times New Roman" w:hAnsi="Times New Roman" w:cs="Times New Roman"/>
          <w:i/>
          <w:sz w:val="28"/>
          <w:szCs w:val="28"/>
        </w:rPr>
      </w:pPr>
      <w:bookmarkStart w:id="38" w:name="bookmark289"/>
      <w:r>
        <w:rPr>
          <w:rStyle w:val="42"/>
          <w:rFonts w:ascii="Times New Roman" w:hAnsi="Times New Roman" w:cs="Times New Roman"/>
          <w:i/>
          <w:sz w:val="28"/>
          <w:szCs w:val="28"/>
        </w:rPr>
        <w:t xml:space="preserve">Вторая младшая группа </w:t>
      </w:r>
    </w:p>
    <w:p w:rsidR="002475E1" w:rsidRPr="00331A0F" w:rsidRDefault="002475E1" w:rsidP="002475E1">
      <w:pPr>
        <w:keepNext/>
        <w:keepLines/>
        <w:spacing w:after="49" w:line="240" w:lineRule="auto"/>
        <w:ind w:right="41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42"/>
          <w:rFonts w:ascii="Times New Roman" w:hAnsi="Times New Roman" w:cs="Times New Roman"/>
          <w:i/>
          <w:sz w:val="28"/>
          <w:szCs w:val="28"/>
        </w:rPr>
        <w:t xml:space="preserve">(от 3 до 4 </w:t>
      </w:r>
      <w:r w:rsidRPr="00331A0F">
        <w:rPr>
          <w:rStyle w:val="42"/>
          <w:rFonts w:ascii="Times New Roman" w:hAnsi="Times New Roman" w:cs="Times New Roman"/>
          <w:i/>
          <w:sz w:val="28"/>
          <w:szCs w:val="28"/>
        </w:rPr>
        <w:t>лет)</w:t>
      </w:r>
      <w:bookmarkEnd w:id="38"/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a5"/>
          <w:rFonts w:eastAsia="Arial"/>
          <w:sz w:val="28"/>
          <w:szCs w:val="28"/>
        </w:rPr>
        <w:t>Отдых.</w:t>
      </w:r>
      <w:r w:rsidRPr="009829CF">
        <w:rPr>
          <w:rStyle w:val="1"/>
          <w:rFonts w:eastAsia="Arial"/>
          <w:sz w:val="28"/>
          <w:szCs w:val="28"/>
        </w:rPr>
        <w:t xml:space="preserve"> Развивать </w:t>
      </w:r>
      <w:proofErr w:type="spellStart"/>
      <w:r w:rsidRPr="009829CF">
        <w:rPr>
          <w:rStyle w:val="1"/>
          <w:rFonts w:eastAsia="Arial"/>
          <w:sz w:val="28"/>
          <w:szCs w:val="28"/>
        </w:rPr>
        <w:t>культурно-досуговую</w:t>
      </w:r>
      <w:proofErr w:type="spellEnd"/>
      <w:r w:rsidRPr="009829CF">
        <w:rPr>
          <w:rStyle w:val="1"/>
          <w:rFonts w:eastAsia="Arial"/>
          <w:sz w:val="28"/>
          <w:szCs w:val="28"/>
        </w:rPr>
        <w:t xml:space="preserve"> деятельность детей по инте</w:t>
      </w:r>
      <w:r w:rsidRPr="009829CF">
        <w:rPr>
          <w:rStyle w:val="1"/>
          <w:rFonts w:eastAsia="Arial"/>
          <w:sz w:val="28"/>
          <w:szCs w:val="28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a5"/>
          <w:rFonts w:eastAsia="Arial"/>
          <w:sz w:val="28"/>
          <w:szCs w:val="28"/>
        </w:rPr>
        <w:t>Развлечения.</w:t>
      </w:r>
      <w:r w:rsidRPr="009829CF">
        <w:rPr>
          <w:rStyle w:val="1"/>
          <w:rFonts w:eastAsia="Arial"/>
          <w:sz w:val="28"/>
          <w:szCs w:val="28"/>
        </w:rPr>
        <w:t xml:space="preserve"> Показывать театрализованные представления. Орга</w:t>
      </w:r>
      <w:r w:rsidRPr="009829CF">
        <w:rPr>
          <w:rStyle w:val="1"/>
          <w:rFonts w:eastAsia="Arial"/>
          <w:sz w:val="28"/>
          <w:szCs w:val="28"/>
        </w:rPr>
        <w:softHyphen/>
        <w:t>низовывать прослушивание звукозаписей; просмотр мультфильмов. Про</w:t>
      </w:r>
      <w:r w:rsidRPr="009829CF">
        <w:rPr>
          <w:rStyle w:val="1"/>
          <w:rFonts w:eastAsia="Arial"/>
          <w:sz w:val="28"/>
          <w:szCs w:val="28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a5"/>
          <w:rFonts w:eastAsia="Arial"/>
          <w:sz w:val="28"/>
          <w:szCs w:val="28"/>
        </w:rPr>
        <w:t>Праздники.</w:t>
      </w:r>
      <w:r w:rsidRPr="009829CF">
        <w:rPr>
          <w:rStyle w:val="1"/>
          <w:rFonts w:eastAsia="Arial"/>
          <w:sz w:val="28"/>
          <w:szCs w:val="28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1"/>
          <w:rFonts w:eastAsia="Arial"/>
          <w:sz w:val="28"/>
          <w:szCs w:val="28"/>
        </w:rPr>
        <w:t>Содействовать созданию обстановки общей радости, хорошего на</w:t>
      </w:r>
      <w:r w:rsidRPr="009829CF">
        <w:rPr>
          <w:rStyle w:val="1"/>
          <w:rFonts w:eastAsia="Arial"/>
          <w:sz w:val="28"/>
          <w:szCs w:val="28"/>
        </w:rPr>
        <w:softHyphen/>
        <w:t>строения.</w:t>
      </w:r>
    </w:p>
    <w:p w:rsidR="002475E1" w:rsidRPr="009829CF" w:rsidRDefault="002475E1" w:rsidP="002475E1">
      <w:pPr>
        <w:pStyle w:val="62"/>
        <w:shd w:val="clear" w:color="auto" w:fill="auto"/>
        <w:spacing w:after="0" w:line="240" w:lineRule="auto"/>
        <w:ind w:left="20" w:right="20" w:firstLine="400"/>
        <w:contextualSpacing/>
        <w:jc w:val="both"/>
        <w:rPr>
          <w:sz w:val="28"/>
          <w:szCs w:val="28"/>
        </w:rPr>
      </w:pPr>
      <w:r w:rsidRPr="009829CF">
        <w:rPr>
          <w:rStyle w:val="a5"/>
          <w:rFonts w:eastAsia="Arial"/>
          <w:sz w:val="28"/>
          <w:szCs w:val="28"/>
        </w:rPr>
        <w:t>Самостоятельная деятельность.</w:t>
      </w:r>
      <w:r w:rsidRPr="009829CF">
        <w:rPr>
          <w:rStyle w:val="1"/>
          <w:rFonts w:eastAsia="Arial"/>
          <w:sz w:val="28"/>
          <w:szCs w:val="28"/>
        </w:rPr>
        <w:t xml:space="preserve"> Побуждать детей заниматься изоб</w:t>
      </w:r>
      <w:r w:rsidRPr="009829CF">
        <w:rPr>
          <w:rStyle w:val="1"/>
          <w:rFonts w:eastAsia="Arial"/>
          <w:sz w:val="28"/>
          <w:szCs w:val="28"/>
        </w:rPr>
        <w:softHyphen/>
        <w:t xml:space="preserve"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9829CF">
        <w:rPr>
          <w:rStyle w:val="1"/>
          <w:rFonts w:eastAsia="Arial"/>
          <w:sz w:val="28"/>
          <w:szCs w:val="28"/>
        </w:rPr>
        <w:t>потешки</w:t>
      </w:r>
      <w:proofErr w:type="spellEnd"/>
      <w:r w:rsidRPr="009829CF">
        <w:rPr>
          <w:rStyle w:val="1"/>
          <w:rFonts w:eastAsia="Arial"/>
          <w:sz w:val="28"/>
          <w:szCs w:val="28"/>
        </w:rPr>
        <w:t>.</w:t>
      </w:r>
    </w:p>
    <w:p w:rsidR="002475E1" w:rsidRDefault="002475E1" w:rsidP="002475E1">
      <w:pPr>
        <w:pStyle w:val="62"/>
        <w:shd w:val="clear" w:color="auto" w:fill="auto"/>
        <w:spacing w:after="372" w:line="240" w:lineRule="auto"/>
        <w:ind w:left="20" w:right="20" w:firstLine="400"/>
        <w:contextualSpacing/>
        <w:jc w:val="both"/>
        <w:rPr>
          <w:rStyle w:val="1"/>
          <w:rFonts w:eastAsia="Arial"/>
          <w:sz w:val="28"/>
          <w:szCs w:val="28"/>
        </w:rPr>
      </w:pPr>
      <w:r w:rsidRPr="009829CF">
        <w:rPr>
          <w:rStyle w:val="1"/>
          <w:rFonts w:eastAsia="Arial"/>
          <w:sz w:val="28"/>
          <w:szCs w:val="28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9829CF">
        <w:rPr>
          <w:rStyle w:val="1"/>
          <w:rFonts w:eastAsia="Arial"/>
          <w:sz w:val="28"/>
          <w:szCs w:val="28"/>
        </w:rPr>
        <w:softHyphen/>
        <w:t>вления самостоятельной деятельности детей.</w:t>
      </w:r>
      <w:bookmarkStart w:id="39" w:name="bookmark290"/>
    </w:p>
    <w:bookmarkEnd w:id="39"/>
    <w:p w:rsidR="002475E1" w:rsidRDefault="002475E1" w:rsidP="002475E1">
      <w:pPr>
        <w:tabs>
          <w:tab w:val="left" w:pos="765"/>
        </w:tabs>
      </w:pPr>
    </w:p>
    <w:p w:rsidR="002475E1" w:rsidRDefault="002475E1" w:rsidP="002475E1">
      <w:pPr>
        <w:rPr>
          <w:rFonts w:ascii="Times New Roman" w:hAnsi="Times New Roman" w:cs="Times New Roman"/>
          <w:b/>
          <w:sz w:val="28"/>
          <w:szCs w:val="28"/>
        </w:rPr>
      </w:pPr>
    </w:p>
    <w:p w:rsidR="00342F0F" w:rsidRDefault="00342F0F" w:rsidP="002475E1">
      <w:pPr>
        <w:rPr>
          <w:rFonts w:ascii="Times New Roman" w:hAnsi="Times New Roman" w:cs="Times New Roman"/>
          <w:b/>
          <w:sz w:val="28"/>
          <w:szCs w:val="28"/>
        </w:rPr>
      </w:pPr>
    </w:p>
    <w:p w:rsidR="002475E1" w:rsidRPr="009A3ACF" w:rsidRDefault="002475E1" w:rsidP="002475E1">
      <w:pPr>
        <w:rPr>
          <w:rFonts w:ascii="Times New Roman" w:hAnsi="Times New Roman" w:cs="Times New Roman"/>
          <w:b/>
          <w:sz w:val="28"/>
          <w:szCs w:val="28"/>
        </w:rPr>
      </w:pPr>
      <w:r w:rsidRPr="009A3A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развивающей предметно-пространственной среды</w:t>
      </w:r>
    </w:p>
    <w:p w:rsidR="002475E1" w:rsidRDefault="002475E1" w:rsidP="002475E1">
      <w:pPr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96008">
        <w:rPr>
          <w:rFonts w:ascii="Times New Roman" w:hAnsi="Times New Roman"/>
          <w:b/>
          <w:i/>
          <w:sz w:val="28"/>
          <w:szCs w:val="28"/>
        </w:rPr>
        <w:t>Паспорт функционального модуля</w:t>
      </w:r>
      <w:r>
        <w:rPr>
          <w:rFonts w:ascii="Times New Roman" w:hAnsi="Times New Roman"/>
          <w:b/>
          <w:i/>
          <w:sz w:val="28"/>
          <w:szCs w:val="28"/>
        </w:rPr>
        <w:t xml:space="preserve"> «Игровая»</w:t>
      </w:r>
    </w:p>
    <w:p w:rsidR="002475E1" w:rsidRDefault="002475E1" w:rsidP="002475E1">
      <w:pPr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155"/>
        <w:gridCol w:w="1129"/>
        <w:gridCol w:w="553"/>
        <w:gridCol w:w="1393"/>
        <w:gridCol w:w="553"/>
        <w:gridCol w:w="1491"/>
        <w:gridCol w:w="1487"/>
        <w:gridCol w:w="930"/>
      </w:tblGrid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Назначение функционального модуля</w:t>
            </w:r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19E">
              <w:rPr>
                <w:rFonts w:ascii="Times New Roman" w:hAnsi="Times New Roman"/>
                <w:b/>
                <w:sz w:val="24"/>
                <w:szCs w:val="24"/>
              </w:rPr>
              <w:t>Для педагогов: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организация пространства для различных, в основном свободных, видов деятельности детей;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включение в систему общественных отношений, усвоение детьми норм человеческого общежития;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формирование и коррекция индивидуального развития детей;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создание условий для гармоничного развития детей.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19E">
              <w:rPr>
                <w:rFonts w:ascii="Times New Roman" w:hAnsi="Times New Roman"/>
                <w:b/>
                <w:sz w:val="24"/>
                <w:szCs w:val="24"/>
              </w:rPr>
              <w:t>Для родителей: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организация персонального пространства для различных, в основном свободных, видов деятельности ребенка;</w:t>
            </w:r>
          </w:p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-  создание условий для гармоничного развития детей в условиях семьи</w:t>
            </w:r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left="707"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19E">
              <w:rPr>
                <w:rFonts w:ascii="Times New Roman" w:hAnsi="Times New Roman"/>
                <w:b/>
                <w:sz w:val="24"/>
                <w:szCs w:val="24"/>
              </w:rPr>
              <w:t>Источник требований по организации модуля</w:t>
            </w:r>
          </w:p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См.  «Нормативные  требования  по  организации  развивающей  предметно-пространственной среды»</w:t>
            </w:r>
          </w:p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Реализуемые виды деятельности</w:t>
            </w:r>
          </w:p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75E1" w:rsidRPr="00DC319E" w:rsidTr="006E19DD">
        <w:trPr>
          <w:cantSplit/>
          <w:trHeight w:val="3675"/>
        </w:trPr>
        <w:tc>
          <w:tcPr>
            <w:tcW w:w="1162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93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91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proofErr w:type="gramStart"/>
            <w:r w:rsidRPr="00DC319E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 w:rsidRPr="00DC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литратуры</w:t>
            </w:r>
            <w:proofErr w:type="spellEnd"/>
            <w:r w:rsidRPr="00DC319E">
              <w:rPr>
                <w:rFonts w:ascii="Times New Roman" w:hAnsi="Times New Roman"/>
                <w:sz w:val="24"/>
                <w:szCs w:val="24"/>
              </w:rPr>
              <w:t xml:space="preserve"> и фольклора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7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proofErr w:type="gramStart"/>
            <w:r w:rsidRPr="00DC319E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DC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0" w:type="dxa"/>
            <w:textDirection w:val="btLr"/>
          </w:tcPr>
          <w:p w:rsidR="002475E1" w:rsidRPr="00DC319E" w:rsidRDefault="002475E1" w:rsidP="006E19D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2475E1" w:rsidRPr="00DC319E" w:rsidRDefault="002475E1" w:rsidP="006E19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75E1" w:rsidRPr="00DC319E" w:rsidTr="006E19DD">
        <w:tc>
          <w:tcPr>
            <w:tcW w:w="1162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2475E1" w:rsidRPr="00DC319E" w:rsidRDefault="002475E1" w:rsidP="006E19D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29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93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1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7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0" w:type="dxa"/>
          </w:tcPr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31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Целевой возраст детей</w:t>
            </w:r>
            <w:r>
              <w:rPr>
                <w:rFonts w:ascii="Times New Roman" w:hAnsi="Times New Roman"/>
                <w:sz w:val="24"/>
                <w:szCs w:val="24"/>
              </w:rPr>
              <w:t>:3-4 года</w:t>
            </w:r>
          </w:p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75E1" w:rsidRPr="00DC319E" w:rsidTr="006E19DD">
        <w:tc>
          <w:tcPr>
            <w:tcW w:w="9853" w:type="dxa"/>
            <w:gridSpan w:val="9"/>
          </w:tcPr>
          <w:p w:rsidR="002475E1" w:rsidRPr="00DC319E" w:rsidRDefault="002475E1" w:rsidP="006E19D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19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  <w:r>
              <w:rPr>
                <w:rFonts w:ascii="Times New Roman" w:hAnsi="Times New Roman"/>
                <w:sz w:val="24"/>
                <w:szCs w:val="24"/>
              </w:rPr>
              <w:t>: 2-я младшая</w:t>
            </w:r>
          </w:p>
          <w:p w:rsidR="002475E1" w:rsidRPr="00DC319E" w:rsidRDefault="002475E1" w:rsidP="006E1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475E1" w:rsidRPr="00977653" w:rsidRDefault="002475E1" w:rsidP="002475E1">
      <w:pPr>
        <w:sectPr w:rsidR="002475E1" w:rsidRPr="00977653" w:rsidSect="006E19DD">
          <w:footerReference w:type="even" r:id="rId8"/>
          <w:footerReference w:type="default" r:id="rId9"/>
          <w:pgSz w:w="11905" w:h="16837"/>
          <w:pgMar w:top="1134" w:right="851" w:bottom="1134" w:left="1418" w:header="0" w:footer="3" w:gutter="0"/>
          <w:cols w:space="720"/>
          <w:noEndnote/>
          <w:titlePg/>
          <w:docGrid w:linePitch="360"/>
        </w:sectPr>
      </w:pPr>
    </w:p>
    <w:p w:rsidR="002475E1" w:rsidRDefault="002475E1" w:rsidP="002475E1"/>
    <w:p w:rsidR="007C54B2" w:rsidRDefault="007C54B2"/>
    <w:sectPr w:rsidR="007C54B2" w:rsidSect="006E19DD">
      <w:footerReference w:type="default" r:id="rId10"/>
      <w:type w:val="nextColumn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89" w:rsidRDefault="00EE0889" w:rsidP="002475E1">
      <w:pPr>
        <w:spacing w:after="0" w:line="240" w:lineRule="auto"/>
      </w:pPr>
      <w:r>
        <w:separator/>
      </w:r>
    </w:p>
  </w:endnote>
  <w:endnote w:type="continuationSeparator" w:id="0">
    <w:p w:rsidR="00EE0889" w:rsidRDefault="00EE0889" w:rsidP="0024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55" w:rsidRDefault="00CB0859">
    <w:pPr>
      <w:pStyle w:val="af0"/>
      <w:framePr w:w="9249" w:h="163" w:wrap="none" w:vAnchor="text" w:hAnchor="page" w:x="1327" w:y="-2729"/>
      <w:shd w:val="clear" w:color="auto" w:fill="auto"/>
      <w:ind w:left="4291"/>
    </w:pPr>
    <w:r w:rsidRPr="00CB0859">
      <w:fldChar w:fldCharType="begin"/>
    </w:r>
    <w:r w:rsidR="00B61655">
      <w:instrText xml:space="preserve"> PAGE \* MERGEFORMAT </w:instrText>
    </w:r>
    <w:r w:rsidRPr="00CB0859">
      <w:fldChar w:fldCharType="separate"/>
    </w:r>
    <w:r w:rsidR="00B61655" w:rsidRPr="008F5CA6">
      <w:rPr>
        <w:rStyle w:val="Arial105pt"/>
        <w:noProof/>
      </w:rPr>
      <w:t>212</w:t>
    </w:r>
    <w:r>
      <w:rPr>
        <w:rStyle w:val="Arial10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890937"/>
    </w:sdtPr>
    <w:sdtContent>
      <w:p w:rsidR="00B61655" w:rsidRDefault="00CB0859" w:rsidP="006E19DD">
        <w:pPr>
          <w:pStyle w:val="a9"/>
          <w:framePr w:w="9249" w:h="163" w:wrap="none" w:vAnchor="text" w:hAnchor="page" w:x="1996" w:y="-1623"/>
          <w:jc w:val="right"/>
        </w:pPr>
        <w:r>
          <w:fldChar w:fldCharType="begin"/>
        </w:r>
        <w:r w:rsidR="000F396E">
          <w:instrText>PAGE   \* MERGEFORMAT</w:instrText>
        </w:r>
        <w:r>
          <w:fldChar w:fldCharType="separate"/>
        </w:r>
        <w:r w:rsidR="00F54E9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61655" w:rsidRDefault="00B61655" w:rsidP="006E19DD">
    <w:pPr>
      <w:pStyle w:val="af0"/>
      <w:framePr w:w="9249" w:h="163" w:wrap="none" w:vAnchor="text" w:hAnchor="page" w:x="1996" w:y="-1623"/>
      <w:shd w:val="clear" w:color="auto" w:fill="auto"/>
      <w:ind w:left="429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709002"/>
    </w:sdtPr>
    <w:sdtContent>
      <w:p w:rsidR="00B61655" w:rsidRDefault="00CB0859">
        <w:pPr>
          <w:pStyle w:val="a9"/>
          <w:jc w:val="right"/>
        </w:pPr>
        <w:r>
          <w:fldChar w:fldCharType="begin"/>
        </w:r>
        <w:r w:rsidR="000F396E">
          <w:instrText>PAGE   \* MERGEFORMAT</w:instrText>
        </w:r>
        <w:r>
          <w:fldChar w:fldCharType="separate"/>
        </w:r>
        <w:r w:rsidR="00B61655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61655" w:rsidRDefault="00B616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89" w:rsidRDefault="00EE0889" w:rsidP="002475E1">
      <w:pPr>
        <w:spacing w:after="0" w:line="240" w:lineRule="auto"/>
      </w:pPr>
      <w:r>
        <w:separator/>
      </w:r>
    </w:p>
  </w:footnote>
  <w:footnote w:type="continuationSeparator" w:id="0">
    <w:p w:rsidR="00EE0889" w:rsidRDefault="00EE0889" w:rsidP="002475E1">
      <w:pPr>
        <w:spacing w:after="0" w:line="240" w:lineRule="auto"/>
      </w:pPr>
      <w:r>
        <w:continuationSeparator/>
      </w:r>
    </w:p>
  </w:footnote>
  <w:footnote w:id="1">
    <w:p w:rsidR="00B61655" w:rsidRDefault="00B61655" w:rsidP="002475E1">
      <w:pPr>
        <w:spacing w:line="160" w:lineRule="exact"/>
      </w:pPr>
    </w:p>
  </w:footnote>
  <w:footnote w:id="2">
    <w:p w:rsidR="00B61655" w:rsidRDefault="00B61655" w:rsidP="002475E1">
      <w:pPr>
        <w:spacing w:line="160" w:lineRule="exact"/>
      </w:pPr>
    </w:p>
  </w:footnote>
  <w:footnote w:id="3">
    <w:p w:rsidR="00B61655" w:rsidRDefault="00B61655" w:rsidP="002475E1">
      <w:pPr>
        <w:spacing w:line="16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C46"/>
    <w:multiLevelType w:val="hybridMultilevel"/>
    <w:tmpl w:val="F874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168"/>
    <w:multiLevelType w:val="hybridMultilevel"/>
    <w:tmpl w:val="D0C0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0080"/>
    <w:multiLevelType w:val="hybridMultilevel"/>
    <w:tmpl w:val="D72A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F0B64"/>
    <w:multiLevelType w:val="hybridMultilevel"/>
    <w:tmpl w:val="367A395C"/>
    <w:lvl w:ilvl="0" w:tplc="34F63E9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92978"/>
    <w:multiLevelType w:val="hybridMultilevel"/>
    <w:tmpl w:val="4D2C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2B4"/>
    <w:multiLevelType w:val="hybridMultilevel"/>
    <w:tmpl w:val="B48C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06CD"/>
    <w:multiLevelType w:val="hybridMultilevel"/>
    <w:tmpl w:val="55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13226"/>
    <w:multiLevelType w:val="hybridMultilevel"/>
    <w:tmpl w:val="300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586B"/>
    <w:multiLevelType w:val="hybridMultilevel"/>
    <w:tmpl w:val="A254F9B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BB50C6"/>
    <w:multiLevelType w:val="hybridMultilevel"/>
    <w:tmpl w:val="F91C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76A37"/>
    <w:multiLevelType w:val="hybridMultilevel"/>
    <w:tmpl w:val="98D6EB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23FAD"/>
    <w:multiLevelType w:val="hybridMultilevel"/>
    <w:tmpl w:val="ADD6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A264E"/>
    <w:multiLevelType w:val="hybridMultilevel"/>
    <w:tmpl w:val="7C649BD6"/>
    <w:lvl w:ilvl="0" w:tplc="65B076F6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2A750184"/>
    <w:multiLevelType w:val="hybridMultilevel"/>
    <w:tmpl w:val="29F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A7027"/>
    <w:multiLevelType w:val="hybridMultilevel"/>
    <w:tmpl w:val="BD02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0F4D"/>
    <w:multiLevelType w:val="hybridMultilevel"/>
    <w:tmpl w:val="F9B4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7E88"/>
    <w:multiLevelType w:val="hybridMultilevel"/>
    <w:tmpl w:val="D9149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91608D"/>
    <w:multiLevelType w:val="hybridMultilevel"/>
    <w:tmpl w:val="43B0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52185"/>
    <w:multiLevelType w:val="hybridMultilevel"/>
    <w:tmpl w:val="3BF8ECF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548AE"/>
    <w:multiLevelType w:val="hybridMultilevel"/>
    <w:tmpl w:val="D83C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833CE"/>
    <w:multiLevelType w:val="hybridMultilevel"/>
    <w:tmpl w:val="2AAC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C0B50"/>
    <w:multiLevelType w:val="hybridMultilevel"/>
    <w:tmpl w:val="60D2CB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3777440"/>
    <w:multiLevelType w:val="hybridMultilevel"/>
    <w:tmpl w:val="050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A0313"/>
    <w:multiLevelType w:val="hybridMultilevel"/>
    <w:tmpl w:val="2A789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46C0"/>
    <w:multiLevelType w:val="hybridMultilevel"/>
    <w:tmpl w:val="D74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96409"/>
    <w:multiLevelType w:val="hybridMultilevel"/>
    <w:tmpl w:val="E59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9077D"/>
    <w:multiLevelType w:val="hybridMultilevel"/>
    <w:tmpl w:val="E19E0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1E7545"/>
    <w:multiLevelType w:val="hybridMultilevel"/>
    <w:tmpl w:val="0D4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251A9"/>
    <w:multiLevelType w:val="hybridMultilevel"/>
    <w:tmpl w:val="F78696CE"/>
    <w:lvl w:ilvl="0" w:tplc="CD7C9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221EB"/>
    <w:multiLevelType w:val="hybridMultilevel"/>
    <w:tmpl w:val="DF2C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B4163"/>
    <w:multiLevelType w:val="hybridMultilevel"/>
    <w:tmpl w:val="8C56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A276E"/>
    <w:multiLevelType w:val="hybridMultilevel"/>
    <w:tmpl w:val="E64C829C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B2894"/>
    <w:multiLevelType w:val="hybridMultilevel"/>
    <w:tmpl w:val="CC1E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E7AE5"/>
    <w:multiLevelType w:val="hybridMultilevel"/>
    <w:tmpl w:val="07C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F019B"/>
    <w:multiLevelType w:val="hybridMultilevel"/>
    <w:tmpl w:val="41C23A22"/>
    <w:lvl w:ilvl="0" w:tplc="7BDE7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4659D"/>
    <w:multiLevelType w:val="hybridMultilevel"/>
    <w:tmpl w:val="201E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65BCB"/>
    <w:multiLevelType w:val="hybridMultilevel"/>
    <w:tmpl w:val="7C7AD25E"/>
    <w:lvl w:ilvl="0" w:tplc="34F63E9A">
      <w:start w:val="65535"/>
      <w:numFmt w:val="bullet"/>
      <w:lvlText w:val="•"/>
      <w:lvlJc w:val="left"/>
      <w:pPr>
        <w:ind w:left="12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AB0C20"/>
    <w:multiLevelType w:val="hybridMultilevel"/>
    <w:tmpl w:val="A6F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75397"/>
    <w:multiLevelType w:val="hybridMultilevel"/>
    <w:tmpl w:val="72C6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0362E"/>
    <w:multiLevelType w:val="hybridMultilevel"/>
    <w:tmpl w:val="839A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04B84"/>
    <w:multiLevelType w:val="hybridMultilevel"/>
    <w:tmpl w:val="B2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3203"/>
    <w:multiLevelType w:val="hybridMultilevel"/>
    <w:tmpl w:val="76CC0716"/>
    <w:lvl w:ilvl="0" w:tplc="8F8EA3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7BEE38FC"/>
    <w:multiLevelType w:val="hybridMultilevel"/>
    <w:tmpl w:val="BC0A444A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E16E0"/>
    <w:multiLevelType w:val="hybridMultilevel"/>
    <w:tmpl w:val="8550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26"/>
  </w:num>
  <w:num w:numId="12">
    <w:abstractNumId w:val="30"/>
  </w:num>
  <w:num w:numId="13">
    <w:abstractNumId w:val="23"/>
  </w:num>
  <w:num w:numId="14">
    <w:abstractNumId w:val="9"/>
  </w:num>
  <w:num w:numId="15">
    <w:abstractNumId w:val="2"/>
  </w:num>
  <w:num w:numId="16">
    <w:abstractNumId w:val="25"/>
  </w:num>
  <w:num w:numId="17">
    <w:abstractNumId w:val="33"/>
  </w:num>
  <w:num w:numId="18">
    <w:abstractNumId w:val="37"/>
  </w:num>
  <w:num w:numId="19">
    <w:abstractNumId w:val="4"/>
  </w:num>
  <w:num w:numId="20">
    <w:abstractNumId w:val="29"/>
  </w:num>
  <w:num w:numId="21">
    <w:abstractNumId w:val="35"/>
  </w:num>
  <w:num w:numId="22">
    <w:abstractNumId w:val="39"/>
  </w:num>
  <w:num w:numId="23">
    <w:abstractNumId w:val="22"/>
  </w:num>
  <w:num w:numId="24">
    <w:abstractNumId w:val="24"/>
  </w:num>
  <w:num w:numId="25">
    <w:abstractNumId w:val="32"/>
  </w:num>
  <w:num w:numId="26">
    <w:abstractNumId w:val="16"/>
  </w:num>
  <w:num w:numId="27">
    <w:abstractNumId w:val="21"/>
  </w:num>
  <w:num w:numId="28">
    <w:abstractNumId w:val="43"/>
  </w:num>
  <w:num w:numId="29">
    <w:abstractNumId w:val="3"/>
  </w:num>
  <w:num w:numId="30">
    <w:abstractNumId w:val="31"/>
  </w:num>
  <w:num w:numId="31">
    <w:abstractNumId w:val="8"/>
  </w:num>
  <w:num w:numId="32">
    <w:abstractNumId w:val="19"/>
  </w:num>
  <w:num w:numId="33">
    <w:abstractNumId w:val="10"/>
  </w:num>
  <w:num w:numId="34">
    <w:abstractNumId w:val="20"/>
  </w:num>
  <w:num w:numId="35">
    <w:abstractNumId w:val="14"/>
  </w:num>
  <w:num w:numId="36">
    <w:abstractNumId w:val="18"/>
  </w:num>
  <w:num w:numId="37">
    <w:abstractNumId w:val="28"/>
  </w:num>
  <w:num w:numId="38">
    <w:abstractNumId w:val="5"/>
  </w:num>
  <w:num w:numId="39">
    <w:abstractNumId w:val="38"/>
  </w:num>
  <w:num w:numId="40">
    <w:abstractNumId w:val="13"/>
  </w:num>
  <w:num w:numId="41">
    <w:abstractNumId w:val="11"/>
  </w:num>
  <w:num w:numId="42">
    <w:abstractNumId w:val="40"/>
  </w:num>
  <w:num w:numId="43">
    <w:abstractNumId w:val="41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E1"/>
    <w:rsid w:val="00040C68"/>
    <w:rsid w:val="00041ADF"/>
    <w:rsid w:val="000552BD"/>
    <w:rsid w:val="000706DC"/>
    <w:rsid w:val="000F396E"/>
    <w:rsid w:val="001479C6"/>
    <w:rsid w:val="00161E52"/>
    <w:rsid w:val="001C0C82"/>
    <w:rsid w:val="002475E1"/>
    <w:rsid w:val="00342F0F"/>
    <w:rsid w:val="005A3787"/>
    <w:rsid w:val="005A5001"/>
    <w:rsid w:val="005D4B3B"/>
    <w:rsid w:val="00676D53"/>
    <w:rsid w:val="00692E3A"/>
    <w:rsid w:val="006E19DD"/>
    <w:rsid w:val="00717551"/>
    <w:rsid w:val="007A0C25"/>
    <w:rsid w:val="007C54B2"/>
    <w:rsid w:val="00931C6D"/>
    <w:rsid w:val="00A9200A"/>
    <w:rsid w:val="00AC019B"/>
    <w:rsid w:val="00B61655"/>
    <w:rsid w:val="00B62D74"/>
    <w:rsid w:val="00B83F3B"/>
    <w:rsid w:val="00BD6FAC"/>
    <w:rsid w:val="00C70976"/>
    <w:rsid w:val="00CB0859"/>
    <w:rsid w:val="00E06C64"/>
    <w:rsid w:val="00E95435"/>
    <w:rsid w:val="00EE0889"/>
    <w:rsid w:val="00F5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 2"/>
    <w:basedOn w:val="a"/>
    <w:rsid w:val="002475E1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a3">
    <w:name w:val="Сноска"/>
    <w:basedOn w:val="a0"/>
    <w:rsid w:val="00247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62"/>
    <w:rsid w:val="002475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2475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оловок №5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43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4">
    <w:name w:val="Основной текст44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2475E1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7">
    <w:name w:val="Заголовок №7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45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7">
    <w:name w:val="Основной текст47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  <w:style w:type="paragraph" w:styleId="a6">
    <w:name w:val="List Paragraph"/>
    <w:basedOn w:val="a"/>
    <w:uiPriority w:val="34"/>
    <w:qFormat/>
    <w:rsid w:val="002475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5E1"/>
  </w:style>
  <w:style w:type="paragraph" w:styleId="a9">
    <w:name w:val="footer"/>
    <w:basedOn w:val="a"/>
    <w:link w:val="aa"/>
    <w:uiPriority w:val="99"/>
    <w:unhideWhenUsed/>
    <w:rsid w:val="0024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5E1"/>
  </w:style>
  <w:style w:type="paragraph" w:styleId="ab">
    <w:name w:val="Balloon Text"/>
    <w:basedOn w:val="a"/>
    <w:link w:val="ac"/>
    <w:uiPriority w:val="99"/>
    <w:semiHidden/>
    <w:unhideWhenUsed/>
    <w:rsid w:val="0024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75E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4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4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Колонтитул_"/>
    <w:basedOn w:val="a0"/>
    <w:link w:val="af0"/>
    <w:rsid w:val="00247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f"/>
    <w:rsid w:val="002475E1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character" w:customStyle="1" w:styleId="42">
    <w:name w:val="Заголовок №4 (2)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(3)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9">
    <w:name w:val="Основной текст (19)"/>
    <w:basedOn w:val="a0"/>
    <w:rsid w:val="002475E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af0">
    <w:name w:val="Колонтитул"/>
    <w:basedOn w:val="a"/>
    <w:link w:val="af"/>
    <w:rsid w:val="002475E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uiPriority w:val="99"/>
    <w:rsid w:val="002475E1"/>
    <w:rPr>
      <w:rFonts w:cs="Times New Roman"/>
    </w:rPr>
  </w:style>
  <w:style w:type="paragraph" w:customStyle="1" w:styleId="c1">
    <w:name w:val="c1"/>
    <w:basedOn w:val="a"/>
    <w:uiPriority w:val="99"/>
    <w:rsid w:val="002475E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0">
    <w:name w:val="Основной текст19"/>
    <w:basedOn w:val="a4"/>
    <w:rsid w:val="002475E1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E655-0638-413C-8DCA-75E0FDF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16622</Words>
  <Characters>94747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111147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User</cp:lastModifiedBy>
  <cp:revision>16</cp:revision>
  <cp:lastPrinted>2017-08-31T04:11:00Z</cp:lastPrinted>
  <dcterms:created xsi:type="dcterms:W3CDTF">2017-08-24T03:47:00Z</dcterms:created>
  <dcterms:modified xsi:type="dcterms:W3CDTF">2018-10-07T08:27:00Z</dcterms:modified>
</cp:coreProperties>
</file>